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</w:tblGrid>
      <w:tr w:rsidR="003E45E7" w:rsidRPr="002F11F6" w:rsidTr="00BE7CA2">
        <w:trPr>
          <w:trHeight w:hRule="exact" w:val="3828"/>
        </w:trPr>
        <w:tc>
          <w:tcPr>
            <w:tcW w:w="3828" w:type="dxa"/>
          </w:tcPr>
          <w:p w:rsidR="002F11F6" w:rsidRP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C33288">
              <w:rPr>
                <w:sz w:val="24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0.25pt" o:ole="" fillcolor="window">
                  <v:imagedata r:id="rId11" o:title=""/>
                </v:shape>
                <o:OLEObject Type="Embed" ProgID="PBrush" ShapeID="_x0000_i1025" DrawAspect="Content" ObjectID="_1712039093" r:id="rId12"/>
              </w:object>
            </w:r>
          </w:p>
          <w:p w:rsidR="00783848" w:rsidRPr="00783848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783848">
              <w:rPr>
                <w:b/>
                <w:sz w:val="24"/>
              </w:rPr>
              <w:t xml:space="preserve">ПРОКУРАТУРА </w:t>
            </w:r>
          </w:p>
          <w:p w:rsidR="002F11F6" w:rsidRPr="002F11F6" w:rsidRDefault="00783848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783848">
              <w:rPr>
                <w:b/>
                <w:sz w:val="24"/>
              </w:rPr>
              <w:t>Российской Федерации</w:t>
            </w:r>
          </w:p>
          <w:p w:rsid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:rsidR="009C057A" w:rsidRPr="002F11F6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2F11F6">
              <w:rPr>
                <w:b/>
                <w:sz w:val="24"/>
              </w:rPr>
              <w:t>ПРОКУРАТУРА</w:t>
            </w:r>
          </w:p>
          <w:p w:rsidR="009C057A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9C057A" w:rsidRPr="002F11F6" w:rsidRDefault="009C057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:rsidR="00331FF4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:rsidR="002F11F6" w:rsidRDefault="009508D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BE7CA2">
              <w:rPr>
                <w:b/>
                <w:sz w:val="24"/>
              </w:rPr>
              <w:t>ЕРЕВОЛОЦ</w:t>
            </w:r>
            <w:r>
              <w:rPr>
                <w:b/>
                <w:sz w:val="24"/>
              </w:rPr>
              <w:t>КОГО</w:t>
            </w:r>
            <w:r w:rsidR="00331FF4">
              <w:rPr>
                <w:b/>
                <w:sz w:val="24"/>
              </w:rPr>
              <w:t xml:space="preserve"> РАЙОНА</w:t>
            </w:r>
          </w:p>
          <w:p w:rsidR="00331FF4" w:rsidRPr="002F11F6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0"/>
              </w:rPr>
            </w:pPr>
          </w:p>
          <w:p w:rsidR="002F11F6" w:rsidRPr="002F11F6" w:rsidRDefault="006B1348" w:rsidP="00BE7CA2">
            <w:pPr>
              <w:pStyle w:val="Normal"/>
              <w:spacing w:line="240" w:lineRule="auto"/>
              <w:ind w:left="-62" w:right="-59" w:hanging="4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ул</w:t>
            </w:r>
            <w:r w:rsidR="002F11F6" w:rsidRPr="002F11F6">
              <w:rPr>
                <w:spacing w:val="2"/>
                <w:sz w:val="20"/>
              </w:rPr>
              <w:t>.</w:t>
            </w:r>
            <w:r w:rsidR="00BE7CA2">
              <w:rPr>
                <w:spacing w:val="2"/>
                <w:sz w:val="20"/>
              </w:rPr>
              <w:t>Ленинская</w:t>
            </w:r>
            <w:r w:rsidR="002F11F6" w:rsidRPr="002F11F6">
              <w:rPr>
                <w:spacing w:val="2"/>
                <w:sz w:val="20"/>
              </w:rPr>
              <w:t>,</w:t>
            </w:r>
            <w:r w:rsidR="00BE7CA2">
              <w:rPr>
                <w:spacing w:val="2"/>
                <w:sz w:val="20"/>
              </w:rPr>
              <w:t>92,п</w:t>
            </w:r>
            <w:r w:rsidR="002F11F6" w:rsidRPr="002F11F6">
              <w:rPr>
                <w:spacing w:val="2"/>
                <w:sz w:val="20"/>
              </w:rPr>
              <w:t>.</w:t>
            </w:r>
            <w:r w:rsidR="009508DA">
              <w:rPr>
                <w:spacing w:val="2"/>
                <w:sz w:val="20"/>
              </w:rPr>
              <w:t>П</w:t>
            </w:r>
            <w:r w:rsidR="00BE7CA2">
              <w:rPr>
                <w:spacing w:val="2"/>
                <w:sz w:val="20"/>
              </w:rPr>
              <w:t>ереволоцкий</w:t>
            </w:r>
            <w:r w:rsidR="002F11F6" w:rsidRPr="002F11F6">
              <w:rPr>
                <w:spacing w:val="2"/>
                <w:sz w:val="20"/>
              </w:rPr>
              <w:t>,46</w:t>
            </w:r>
            <w:r w:rsidR="00790578">
              <w:rPr>
                <w:spacing w:val="2"/>
                <w:sz w:val="20"/>
              </w:rPr>
              <w:t>1</w:t>
            </w:r>
            <w:r w:rsidR="00BE7CA2">
              <w:rPr>
                <w:spacing w:val="2"/>
                <w:sz w:val="20"/>
              </w:rPr>
              <w:t>263</w:t>
            </w:r>
          </w:p>
          <w:p w:rsidR="003E45E7" w:rsidRPr="002F11F6" w:rsidRDefault="002F11F6" w:rsidP="00BE7CA2">
            <w:pPr>
              <w:tabs>
                <w:tab w:val="left" w:pos="4253"/>
                <w:tab w:val="left" w:pos="6804"/>
              </w:tabs>
              <w:ind w:left="-106" w:right="-246"/>
              <w:rPr>
                <w:rFonts w:ascii="Times New Roman" w:hAnsi="Times New Roman" w:cs="Times New Roman"/>
                <w:sz w:val="28"/>
                <w:szCs w:val="28"/>
              </w:rPr>
            </w:pP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>тел.</w:t>
            </w:r>
            <w:r w:rsidR="00BE7CA2">
              <w:rPr>
                <w:rFonts w:ascii="Times New Roman" w:hAnsi="Times New Roman" w:cs="Times New Roman"/>
                <w:spacing w:val="2"/>
                <w:sz w:val="20"/>
              </w:rPr>
              <w:t xml:space="preserve"> (35338) 3-13-65, </w:t>
            </w: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>факс: (35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3</w:t>
            </w:r>
            <w:r w:rsidR="00BE7CA2">
              <w:rPr>
                <w:rFonts w:ascii="Times New Roman" w:hAnsi="Times New Roman" w:cs="Times New Roman"/>
                <w:spacing w:val="2"/>
                <w:sz w:val="20"/>
              </w:rPr>
              <w:t>38</w:t>
            </w: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) 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2</w:t>
            </w: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 w:rsidR="00BE7CA2">
              <w:rPr>
                <w:rFonts w:ascii="Times New Roman" w:hAnsi="Times New Roman" w:cs="Times New Roman"/>
                <w:spacing w:val="2"/>
                <w:sz w:val="20"/>
              </w:rPr>
              <w:t>15</w:t>
            </w:r>
            <w:r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 w:rsidR="00BE7CA2">
              <w:rPr>
                <w:rFonts w:ascii="Times New Roman" w:hAnsi="Times New Roman" w:cs="Times New Roman"/>
                <w:spacing w:val="2"/>
                <w:sz w:val="20"/>
              </w:rPr>
              <w:t>61</w:t>
            </w: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3"/>
      </w:tblGrid>
      <w:tr w:rsidR="00932252" w:rsidTr="009B0AD4">
        <w:tc>
          <w:tcPr>
            <w:tcW w:w="4253" w:type="dxa"/>
            <w:tcMar>
              <w:left w:w="0" w:type="dxa"/>
              <w:right w:w="0" w:type="dxa"/>
            </w:tcMar>
          </w:tcPr>
          <w:p w:rsidR="00932252" w:rsidRPr="009B0AD4" w:rsidRDefault="006867D2" w:rsidP="0004474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средства массовой информации Переволоцкого района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283"/>
        <w:gridCol w:w="147"/>
        <w:gridCol w:w="425"/>
        <w:gridCol w:w="1413"/>
      </w:tblGrid>
      <w:tr w:rsidR="00ED1C26" w:rsidTr="00C14C6D">
        <w:tc>
          <w:tcPr>
            <w:tcW w:w="1701" w:type="dxa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935651" w:rsidRDefault="00ED1C26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IGNERDATE1"/>
            <w:r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Дата подп</w:t>
            </w:r>
            <w:bookmarkEnd w:id="0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8E7BC1" w:rsidRDefault="00ED1C26" w:rsidP="00A404D1">
            <w:pPr>
              <w:spacing w:before="120"/>
              <w:ind w:left="-10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404D1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en-US"/>
              </w:rPr>
              <w:t>[REGNUMSTAMP]</w:t>
            </w:r>
          </w:p>
        </w:tc>
      </w:tr>
      <w:tr w:rsidR="00A404D1" w:rsidTr="00C14C6D">
        <w:tc>
          <w:tcPr>
            <w:tcW w:w="21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4D1" w:rsidRDefault="00A404D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D1" w:rsidRPr="009D5C5D" w:rsidTr="00C14C6D">
        <w:tc>
          <w:tcPr>
            <w:tcW w:w="39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74E" w:rsidRPr="0004474E" w:rsidRDefault="001B2F32" w:rsidP="0004474E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  <w:p w:rsidR="00C14C6D" w:rsidRPr="009D5C5D" w:rsidRDefault="00C14C6D" w:rsidP="009D5C5D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277DB4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277DB4" w:rsidRDefault="00277DB4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EF1" w:rsidRDefault="001B2F32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многочисленными обращениями граждан, поступающих в прокуратуру Переволоцкого района по вопросу непосредственного способа управления многоквартирными домами, разъясняю положения жилищного законодательства.</w:t>
      </w:r>
    </w:p>
    <w:p w:rsidR="001B2F32" w:rsidRDefault="001B2F32" w:rsidP="001B2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32">
        <w:rPr>
          <w:rFonts w:ascii="Times New Roman" w:hAnsi="Times New Roman" w:cs="Times New Roman"/>
          <w:sz w:val="28"/>
          <w:szCs w:val="28"/>
        </w:rPr>
        <w:t>Частью 2 статьи 161 Жилищного кодекса Российской Федерации на собственников помещений в многоквартирном доме возложена обязанность выбрать один из способов управления многоквартирным домом: 1) непосредственное управление собственниками помещений в многоквартирном доме, количество квартир в котором составляет не более чем тридцать; 2) управление товариществом собственников жилья либо жилищным кооперативом или иным специализированным потребительским кооперативом; 3) управление управляющей организацией.</w:t>
      </w:r>
    </w:p>
    <w:p w:rsidR="0019050E" w:rsidRPr="0019050E" w:rsidRDefault="0019050E" w:rsidP="00190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50E">
        <w:rPr>
          <w:rFonts w:ascii="Times New Roman" w:hAnsi="Times New Roman" w:cs="Times New Roman"/>
          <w:sz w:val="28"/>
          <w:szCs w:val="28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19050E" w:rsidRPr="001B2F32" w:rsidRDefault="0019050E" w:rsidP="001B2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19050E">
        <w:rPr>
          <w:rFonts w:ascii="Times New Roman" w:hAnsi="Times New Roman" w:cs="Times New Roman"/>
          <w:sz w:val="28"/>
          <w:szCs w:val="28"/>
        </w:rPr>
        <w:t>непосредственное управление собственниками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выбрано только в многоквартирном доме</w:t>
      </w:r>
      <w:r w:rsidRPr="0019050E">
        <w:rPr>
          <w:rFonts w:ascii="Times New Roman" w:hAnsi="Times New Roman" w:cs="Times New Roman"/>
          <w:sz w:val="28"/>
          <w:szCs w:val="28"/>
        </w:rPr>
        <w:t>, количество квартир в котором составляет не более чем тридцать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331" w:rsidRDefault="001B2F32" w:rsidP="00381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32">
        <w:rPr>
          <w:rFonts w:ascii="Times New Roman" w:hAnsi="Times New Roman" w:cs="Times New Roman"/>
          <w:sz w:val="28"/>
          <w:szCs w:val="28"/>
        </w:rPr>
        <w:t>Статьей 16</w:t>
      </w:r>
      <w:r w:rsidR="0019050E">
        <w:rPr>
          <w:rFonts w:ascii="Times New Roman" w:hAnsi="Times New Roman" w:cs="Times New Roman"/>
          <w:sz w:val="28"/>
          <w:szCs w:val="28"/>
        </w:rPr>
        <w:t>4</w:t>
      </w:r>
      <w:r w:rsidRPr="001B2F3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определено, что при непосредственном управлении многоквартирным домом собственниками помещений</w:t>
      </w:r>
      <w:r w:rsidRPr="001B2F32">
        <w:rPr>
          <w:rFonts w:ascii="Times New Roman" w:hAnsi="Times New Roman" w:cs="Times New Roman"/>
          <w:sz w:val="28"/>
          <w:szCs w:val="28"/>
        </w:rPr>
        <w:tab/>
        <w:t xml:space="preserve">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</w:t>
      </w:r>
      <w:r w:rsidRPr="001B2F32">
        <w:rPr>
          <w:rFonts w:ascii="Times New Roman" w:hAnsi="Times New Roman" w:cs="Times New Roman"/>
          <w:sz w:val="28"/>
          <w:szCs w:val="28"/>
        </w:rPr>
        <w:lastRenderedPageBreak/>
        <w:t>помещений в таком доме выступают в качестве одной стороны заключаемых договоров.</w:t>
      </w:r>
    </w:p>
    <w:p w:rsidR="00381331" w:rsidRPr="00277DB4" w:rsidRDefault="00381331" w:rsidP="00381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B4">
        <w:rPr>
          <w:rFonts w:ascii="Times New Roman" w:hAnsi="Times New Roman" w:cs="Times New Roman"/>
          <w:sz w:val="28"/>
          <w:szCs w:val="28"/>
        </w:rPr>
        <w:t>Постановлением Правительства РФ от 03.04.2013 № 290 утвержден  минимальный перечнь услуг и работ, необходимых для обеспечения надлежащего содержания общего имущества в многоквартирном доме, и порядке их оказания и выполнения.</w:t>
      </w:r>
    </w:p>
    <w:p w:rsidR="0019050E" w:rsidRPr="00277DB4" w:rsidRDefault="0019050E" w:rsidP="001905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B4">
        <w:rPr>
          <w:rFonts w:ascii="Times New Roman" w:hAnsi="Times New Roman" w:cs="Times New Roman"/>
          <w:sz w:val="28"/>
          <w:szCs w:val="28"/>
        </w:rPr>
        <w:t xml:space="preserve">Таким образом, законодатель возложил на собственников помещений, выбравших непосредственный способ управления многоквартирным домом </w:t>
      </w:r>
      <w:r w:rsidRPr="00277DB4">
        <w:rPr>
          <w:rFonts w:ascii="Times New Roman" w:hAnsi="Times New Roman" w:cs="Times New Roman"/>
          <w:bCs/>
          <w:sz w:val="28"/>
          <w:szCs w:val="28"/>
        </w:rPr>
        <w:t>обязанность</w:t>
      </w:r>
      <w:r w:rsidRPr="00277DB4">
        <w:rPr>
          <w:rFonts w:ascii="Times New Roman" w:hAnsi="Times New Roman" w:cs="Times New Roman"/>
          <w:sz w:val="28"/>
          <w:szCs w:val="28"/>
        </w:rPr>
        <w:t xml:space="preserve"> реализовать данный способ, то есть заключить договор оказания услуг и (или) выполнения работ по содержанию и ремонту общего им</w:t>
      </w:r>
      <w:bookmarkStart w:id="1" w:name="_GoBack"/>
      <w:bookmarkEnd w:id="1"/>
      <w:r w:rsidRPr="00277DB4">
        <w:rPr>
          <w:rFonts w:ascii="Times New Roman" w:hAnsi="Times New Roman" w:cs="Times New Roman"/>
          <w:sz w:val="28"/>
          <w:szCs w:val="28"/>
        </w:rPr>
        <w:t>ущества. В противном случае избранный способ считается нереализованным, и согласно ч. 4 ст. 161 Жилищного кодекса Российской Федерации орган местного самоуправления проводит открытый конкурс по отбору управляющей организации.</w:t>
      </w:r>
    </w:p>
    <w:p w:rsidR="00381331" w:rsidRPr="00277DB4" w:rsidRDefault="00381331" w:rsidP="00381331">
      <w:pPr>
        <w:pStyle w:val="2"/>
        <w:ind w:firstLine="709"/>
        <w:jc w:val="both"/>
        <w:rPr>
          <w:sz w:val="28"/>
          <w:szCs w:val="28"/>
        </w:rPr>
      </w:pPr>
      <w:r w:rsidRPr="00277DB4">
        <w:rPr>
          <w:sz w:val="28"/>
          <w:szCs w:val="28"/>
        </w:rPr>
        <w:t xml:space="preserve">В соответствии с указом Губернатора Оренбургской области от 15.02.2010 № 25-ук «Об утверждении положения о государственной жилищной инспекции по Оренбургской области» государственная жилищная инспекция по Оренбургской области  является органом исполнительной власти Оренбургской области, осуществляющим региональный государственный жилищный надзор (контроль). </w:t>
      </w:r>
    </w:p>
    <w:p w:rsidR="00381331" w:rsidRPr="00277DB4" w:rsidRDefault="00277DB4" w:rsidP="00381331">
      <w:pPr>
        <w:pStyle w:val="2"/>
        <w:ind w:firstLine="709"/>
        <w:jc w:val="both"/>
        <w:rPr>
          <w:sz w:val="28"/>
          <w:szCs w:val="28"/>
        </w:rPr>
      </w:pPr>
      <w:r w:rsidRPr="00277DB4">
        <w:rPr>
          <w:sz w:val="28"/>
          <w:szCs w:val="28"/>
        </w:rPr>
        <w:t>Р</w:t>
      </w:r>
      <w:r w:rsidR="00381331" w:rsidRPr="00277DB4">
        <w:rPr>
          <w:sz w:val="28"/>
          <w:szCs w:val="28"/>
        </w:rPr>
        <w:t>азрешение вопросов</w:t>
      </w:r>
      <w:r w:rsidRPr="00277DB4">
        <w:rPr>
          <w:sz w:val="28"/>
          <w:szCs w:val="28"/>
        </w:rPr>
        <w:t xml:space="preserve"> по реализации непосредственного способа управления многоквартирного дома, проведения конкурса по отбору управляющей организации</w:t>
      </w:r>
      <w:r w:rsidR="00381331" w:rsidRPr="00277DB4">
        <w:rPr>
          <w:sz w:val="28"/>
          <w:szCs w:val="28"/>
        </w:rPr>
        <w:t xml:space="preserve"> относится к компетенции государственной жилищной инспекции.</w:t>
      </w:r>
      <w:r w:rsidRPr="00277DB4">
        <w:rPr>
          <w:sz w:val="28"/>
          <w:szCs w:val="28"/>
        </w:rPr>
        <w:t xml:space="preserve"> Собственники многоквартирных домов вправе обратится в указанный орган для получения ответа на интересующие их вопросы.</w:t>
      </w:r>
    </w:p>
    <w:p w:rsidR="001B2F32" w:rsidRDefault="001B2F32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11" w:rsidRDefault="00D40911" w:rsidP="00D409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1417"/>
        <w:gridCol w:w="3119"/>
      </w:tblGrid>
      <w:tr w:rsidR="001921AE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:rsidR="00FA01E1" w:rsidRDefault="00C14C6D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417" w:type="dxa"/>
            <w:vAlign w:val="bottom"/>
          </w:tcPr>
          <w:p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1921AE" w:rsidRDefault="001921AE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869" w:rsidTr="001C429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</w:tc>
        <w:tc>
          <w:tcPr>
            <w:tcW w:w="1417" w:type="dxa"/>
            <w:vAlign w:val="bottom"/>
          </w:tcPr>
          <w:p w:rsidR="00106869" w:rsidRDefault="00106869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106869" w:rsidRDefault="00106869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503D80" w:rsidRPr="00B34B16" w:rsidTr="002D484E">
        <w:trPr>
          <w:cantSplit/>
          <w:trHeight w:val="1985"/>
        </w:trPr>
        <w:tc>
          <w:tcPr>
            <w:tcW w:w="9639" w:type="dxa"/>
          </w:tcPr>
          <w:p w:rsidR="009C4840" w:rsidRPr="00FF311D" w:rsidRDefault="00503D80" w:rsidP="00FF311D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</w:p>
        </w:tc>
      </w:tr>
    </w:tbl>
    <w:p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3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99" w:rsidRDefault="00F94199" w:rsidP="007212FD">
      <w:pPr>
        <w:spacing w:after="0" w:line="240" w:lineRule="auto"/>
      </w:pPr>
      <w:r>
        <w:separator/>
      </w:r>
    </w:p>
  </w:endnote>
  <w:endnote w:type="continuationSeparator" w:id="1">
    <w:p w:rsidR="00F94199" w:rsidRDefault="00F9419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99" w:rsidRDefault="00F94199" w:rsidP="007212FD">
      <w:pPr>
        <w:spacing w:after="0" w:line="240" w:lineRule="auto"/>
      </w:pPr>
      <w:r>
        <w:separator/>
      </w:r>
    </w:p>
  </w:footnote>
  <w:footnote w:type="continuationSeparator" w:id="1">
    <w:p w:rsidR="00F94199" w:rsidRDefault="00F94199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850"/>
    <w:multiLevelType w:val="hybridMultilevel"/>
    <w:tmpl w:val="3FA4084C"/>
    <w:lvl w:ilvl="0" w:tplc="AB02E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1F0F"/>
    <w:rsid w:val="00024D01"/>
    <w:rsid w:val="000270F5"/>
    <w:rsid w:val="0004474E"/>
    <w:rsid w:val="000550FF"/>
    <w:rsid w:val="00055801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050E"/>
    <w:rsid w:val="001921AE"/>
    <w:rsid w:val="001A71D0"/>
    <w:rsid w:val="001B073C"/>
    <w:rsid w:val="001B2F32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403E3"/>
    <w:rsid w:val="00277DB4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3419"/>
    <w:rsid w:val="002C7C1D"/>
    <w:rsid w:val="002D484E"/>
    <w:rsid w:val="002E7520"/>
    <w:rsid w:val="002E7FE9"/>
    <w:rsid w:val="002F11F6"/>
    <w:rsid w:val="002F5211"/>
    <w:rsid w:val="003166C1"/>
    <w:rsid w:val="00331FF4"/>
    <w:rsid w:val="003407C6"/>
    <w:rsid w:val="0034238E"/>
    <w:rsid w:val="003443C6"/>
    <w:rsid w:val="00351661"/>
    <w:rsid w:val="0037024A"/>
    <w:rsid w:val="0037627A"/>
    <w:rsid w:val="00381331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64C05"/>
    <w:rsid w:val="00470AB3"/>
    <w:rsid w:val="00470BE4"/>
    <w:rsid w:val="00471072"/>
    <w:rsid w:val="00471B0F"/>
    <w:rsid w:val="004840EF"/>
    <w:rsid w:val="0049037C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1EFB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342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25AA1"/>
    <w:rsid w:val="00632958"/>
    <w:rsid w:val="00640924"/>
    <w:rsid w:val="006541AC"/>
    <w:rsid w:val="0065704F"/>
    <w:rsid w:val="00672D84"/>
    <w:rsid w:val="0067714B"/>
    <w:rsid w:val="006779E4"/>
    <w:rsid w:val="0068315A"/>
    <w:rsid w:val="006867D2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5C97"/>
    <w:rsid w:val="00746B51"/>
    <w:rsid w:val="007612BC"/>
    <w:rsid w:val="0076212D"/>
    <w:rsid w:val="00782EF1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422B0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5691F"/>
    <w:rsid w:val="009800C5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30832"/>
    <w:rsid w:val="00B35CBB"/>
    <w:rsid w:val="00B401BF"/>
    <w:rsid w:val="00B55C7F"/>
    <w:rsid w:val="00B5606D"/>
    <w:rsid w:val="00B5629E"/>
    <w:rsid w:val="00B63C1F"/>
    <w:rsid w:val="00B811B8"/>
    <w:rsid w:val="00B96E0C"/>
    <w:rsid w:val="00BA1182"/>
    <w:rsid w:val="00BA2E39"/>
    <w:rsid w:val="00BC3B6F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2429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40911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2F6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660B"/>
    <w:rsid w:val="00F57360"/>
    <w:rsid w:val="00F66AC5"/>
    <w:rsid w:val="00F74520"/>
    <w:rsid w:val="00F8464A"/>
    <w:rsid w:val="00F9110D"/>
    <w:rsid w:val="00F94199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311D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782E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EF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B62F6"/>
    <w:pPr>
      <w:ind w:left="720"/>
      <w:contextualSpacing/>
    </w:pPr>
  </w:style>
  <w:style w:type="paragraph" w:customStyle="1" w:styleId="13">
    <w:name w:val="Знак1"/>
    <w:basedOn w:val="a"/>
    <w:rsid w:val="0049037C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38133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2">
    <w:name w:val="Без интервала2"/>
    <w:rsid w:val="003813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77362-3B39-4DE8-AB5F-090F49E4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2</cp:revision>
  <cp:lastPrinted>2021-06-11T06:15:00Z</cp:lastPrinted>
  <dcterms:created xsi:type="dcterms:W3CDTF">2022-04-21T04:39:00Z</dcterms:created>
  <dcterms:modified xsi:type="dcterms:W3CDTF">2022-04-21T04:39:00Z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