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0"/>
      </w:tblGrid>
      <w:tr w:rsidR="007A2D4F" w:rsidRPr="007A2D4F" w:rsidTr="00B116C7">
        <w:trPr>
          <w:trHeight w:val="28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D4F" w:rsidRPr="007A2D4F" w:rsidRDefault="007A2D4F" w:rsidP="007A2D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A2D4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Совет депутатов</w:t>
            </w:r>
          </w:p>
          <w:p w:rsidR="007A2D4F" w:rsidRPr="007A2D4F" w:rsidRDefault="007A2D4F" w:rsidP="007A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A2D4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муниципального образования</w:t>
            </w:r>
          </w:p>
          <w:p w:rsidR="007A2D4F" w:rsidRPr="007A2D4F" w:rsidRDefault="007A2D4F" w:rsidP="007A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r w:rsidRPr="007A2D4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Зубочистенский</w:t>
            </w:r>
            <w:proofErr w:type="spellEnd"/>
            <w:r w:rsidRPr="007A2D4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сельсовет</w:t>
            </w:r>
          </w:p>
          <w:p w:rsidR="007A2D4F" w:rsidRPr="007A2D4F" w:rsidRDefault="007A2D4F" w:rsidP="007A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A2D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Переволоцкого  района </w:t>
            </w:r>
          </w:p>
          <w:p w:rsidR="007A2D4F" w:rsidRPr="007A2D4F" w:rsidRDefault="007A2D4F" w:rsidP="007A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A2D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Оренбургской области</w:t>
            </w:r>
          </w:p>
          <w:p w:rsidR="007A2D4F" w:rsidRPr="007A2D4F" w:rsidRDefault="007A2D4F" w:rsidP="007A2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третьего</w:t>
            </w:r>
            <w:r w:rsidRPr="007A2D4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созыв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</w:t>
            </w:r>
          </w:p>
        </w:tc>
      </w:tr>
      <w:tr w:rsidR="007A2D4F" w:rsidRPr="007A2D4F" w:rsidTr="00B116C7">
        <w:trPr>
          <w:trHeight w:val="207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2D4F" w:rsidRPr="007A2D4F" w:rsidRDefault="007A2D4F" w:rsidP="007A2D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7A2D4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РЕШЕНИЕ</w:t>
            </w:r>
          </w:p>
          <w:p w:rsidR="007A2D4F" w:rsidRPr="007A2D4F" w:rsidRDefault="00173BA3" w:rsidP="007A2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от 30.12 .2019   № 111</w:t>
            </w:r>
          </w:p>
          <w:p w:rsidR="007A2D4F" w:rsidRPr="007A2D4F" w:rsidRDefault="005E2370" w:rsidP="007A2D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E237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Положение о публичных слушаниях</w:t>
            </w:r>
          </w:p>
        </w:tc>
      </w:tr>
    </w:tbl>
    <w:p w:rsidR="007A2D4F" w:rsidRP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На основании статей 28, 44 , 84 Федерального закона «Об общих принципах организации местного самоуправления в Российской Федерации» от 06.10.2003 года №131-ФЗ, ст.9 Федерального закона «О государственной  регистрации Уставов муниципальных образований» от 21.07.2005 года,  п.3 статьи 14 Устава муниципального образования </w:t>
      </w:r>
      <w:proofErr w:type="spellStart"/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сельсовет, Совет депутатов муниципального образования </w:t>
      </w:r>
      <w:proofErr w:type="spellStart"/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Зубочистенский</w:t>
      </w:r>
      <w:proofErr w:type="spellEnd"/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РЕШИЛ:</w:t>
      </w:r>
    </w:p>
    <w:p w:rsidR="007A2D4F" w:rsidRDefault="007A2D4F" w:rsidP="007A2D4F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публичных слушаниях согласно приложению.</w:t>
      </w:r>
    </w:p>
    <w:p w:rsidR="007A2D4F" w:rsidRPr="007A2D4F" w:rsidRDefault="007A2D4F" w:rsidP="007A2D4F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>СД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 .2006   № 64 «</w:t>
      </w:r>
      <w:r w:rsidRPr="007A2D4F">
        <w:rPr>
          <w:rFonts w:ascii="Times New Roman" w:eastAsia="Times New Roman" w:hAnsi="Times New Roman" w:cs="Times New Roman"/>
          <w:sz w:val="28"/>
          <w:szCs w:val="20"/>
          <w:lang w:eastAsia="ru-RU"/>
        </w:rPr>
        <w:t>О  публичных слушаниях».</w:t>
      </w:r>
    </w:p>
    <w:p w:rsidR="007A2D4F" w:rsidRPr="007A2D4F" w:rsidRDefault="007A2D4F" w:rsidP="007A2D4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вступает в силу со дня обнародования.</w:t>
      </w:r>
    </w:p>
    <w:p w:rsidR="007A2D4F" w:rsidRPr="007A2D4F" w:rsidRDefault="007A2D4F" w:rsidP="007A2D4F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 оставляю за собой. </w:t>
      </w:r>
    </w:p>
    <w:p w:rsidR="007A2D4F" w:rsidRP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P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P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P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- </w:t>
      </w:r>
    </w:p>
    <w:p w:rsidR="007A2D4F" w:rsidRP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М.З.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Аблязов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7A2D4F" w:rsidRP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2D4F" w:rsidRP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P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P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P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P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P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P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Pr="007A2D4F" w:rsidRDefault="007A2D4F" w:rsidP="007A2D4F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2D4F" w:rsidRDefault="007A2D4F" w:rsidP="00A8347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p w:rsidR="00A83476" w:rsidRPr="00633953" w:rsidRDefault="00A83476" w:rsidP="00A8347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Приложение</w:t>
      </w:r>
    </w:p>
    <w:p w:rsidR="00A83476" w:rsidRPr="00633953" w:rsidRDefault="00A83476" w:rsidP="00A8347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 к решению Совета депутатов </w:t>
      </w:r>
    </w:p>
    <w:p w:rsidR="00A83476" w:rsidRPr="00633953" w:rsidRDefault="00A83476" w:rsidP="00A83476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от   </w:t>
      </w:r>
      <w:r w:rsidR="007A2D4F">
        <w:rPr>
          <w:rFonts w:ascii="Times New Roman" w:hAnsi="Times New Roman" w:cs="Times New Roman"/>
          <w:sz w:val="28"/>
          <w:szCs w:val="28"/>
        </w:rPr>
        <w:t xml:space="preserve">30.12.2019 </w:t>
      </w:r>
      <w:r w:rsidRPr="00633953">
        <w:rPr>
          <w:rFonts w:ascii="Times New Roman" w:hAnsi="Times New Roman" w:cs="Times New Roman"/>
          <w:sz w:val="28"/>
          <w:szCs w:val="28"/>
        </w:rPr>
        <w:t xml:space="preserve"> № </w:t>
      </w:r>
      <w:bookmarkStart w:id="0" w:name="bookmark0"/>
      <w:r w:rsidR="00173BA3">
        <w:rPr>
          <w:rFonts w:ascii="Times New Roman" w:hAnsi="Times New Roman" w:cs="Times New Roman"/>
          <w:sz w:val="28"/>
          <w:szCs w:val="28"/>
        </w:rPr>
        <w:t>111</w:t>
      </w:r>
    </w:p>
    <w:p w:rsidR="00A83476" w:rsidRPr="00633953" w:rsidRDefault="00A83476" w:rsidP="00A8347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83476" w:rsidRPr="00633953" w:rsidRDefault="00A83476" w:rsidP="00A83476">
      <w:pPr>
        <w:jc w:val="center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Положение о публичных слушаниях, общественных обсуждениях на территории муниципального образования </w:t>
      </w:r>
      <w:bookmarkEnd w:id="0"/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bookmarkStart w:id="1" w:name="bookmark1"/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- Положение)</w:t>
      </w:r>
      <w:bookmarkEnd w:id="1"/>
    </w:p>
    <w:p w:rsidR="00A83476" w:rsidRPr="00633953" w:rsidRDefault="00A83476" w:rsidP="00A834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83476" w:rsidRPr="00633953" w:rsidRDefault="00A83476" w:rsidP="00A834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53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</w:t>
      </w:r>
      <w:r w:rsidR="006808CB" w:rsidRPr="00633953">
        <w:rPr>
          <w:rFonts w:ascii="Times New Roman" w:hAnsi="Times New Roman" w:cs="Times New Roman"/>
          <w:sz w:val="28"/>
          <w:szCs w:val="28"/>
        </w:rPr>
        <w:t xml:space="preserve"> Градостроительным кодексом Российской Федерации, Федеральным законом от 6 октября 2003 года N 131-ФЗ «Об общих принципах организации местного самоуправления в Российской Федерации», </w:t>
      </w:r>
      <w:r w:rsidRPr="00633953">
        <w:rPr>
          <w:rFonts w:ascii="Times New Roman" w:hAnsi="Times New Roman" w:cs="Times New Roman"/>
          <w:sz w:val="28"/>
          <w:szCs w:val="28"/>
        </w:rPr>
        <w:t xml:space="preserve"> и иными нормами действующего законодательства, регулирующими вопросы организации в проведении публичных слушаний, и направлено на реализацию права граждан Российской Федерации на осуществление местного самоуправления посредством участия в публичных слушаниях, определение порядка организации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и проведения публичных сл</w:t>
      </w:r>
      <w:r w:rsidR="002B7702" w:rsidRPr="00633953">
        <w:rPr>
          <w:rFonts w:ascii="Times New Roman" w:hAnsi="Times New Roman" w:cs="Times New Roman"/>
          <w:sz w:val="28"/>
          <w:szCs w:val="28"/>
        </w:rPr>
        <w:t>ушаний, общественных обсуждений</w:t>
      </w:r>
      <w:r w:rsidRPr="00633953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(далее - муниципальное образование).</w:t>
      </w:r>
    </w:p>
    <w:p w:rsidR="00A83476" w:rsidRPr="00633953" w:rsidRDefault="00A83476" w:rsidP="00A834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Основные понятия:</w:t>
      </w:r>
    </w:p>
    <w:p w:rsidR="00A83476" w:rsidRPr="00633953" w:rsidRDefault="00A3551C" w:rsidP="00A8347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53">
        <w:rPr>
          <w:rFonts w:ascii="Times New Roman" w:hAnsi="Times New Roman" w:cs="Times New Roman"/>
          <w:sz w:val="28"/>
          <w:szCs w:val="28"/>
        </w:rPr>
        <w:t>Под публичными слушаниями или общественными обсуждениями в настоящем Положении понимается форма реализации прав населения на участие в процессе принятия решений органами местного самоуправления посредством проведения собраний для публичного обсуждения проектов по вопросам местного значения, включая вопросы градостроительной деятельности,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  <w:proofErr w:type="gramEnd"/>
    </w:p>
    <w:p w:rsidR="00A3551C" w:rsidRPr="00633953" w:rsidRDefault="007971AE" w:rsidP="00A8347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Организация публичных слушаний, общественных обсуждений - деятельность, осуществляемая</w:t>
      </w:r>
      <w:r w:rsidR="00A3551C" w:rsidRPr="00633953">
        <w:rPr>
          <w:rFonts w:ascii="Times New Roman" w:hAnsi="Times New Roman" w:cs="Times New Roman"/>
          <w:sz w:val="28"/>
          <w:szCs w:val="28"/>
        </w:rPr>
        <w:t xml:space="preserve"> до принятия решений по вопросам местного значения, в том числе решений об осуществлении  градостроительной деятельности</w:t>
      </w:r>
      <w:r w:rsidRPr="00633953">
        <w:rPr>
          <w:rFonts w:ascii="Times New Roman" w:hAnsi="Times New Roman" w:cs="Times New Roman"/>
          <w:sz w:val="28"/>
          <w:szCs w:val="28"/>
        </w:rPr>
        <w:t xml:space="preserve">, </w:t>
      </w:r>
      <w:r w:rsidR="00A3551C" w:rsidRPr="00633953">
        <w:rPr>
          <w:rFonts w:ascii="Times New Roman" w:hAnsi="Times New Roman" w:cs="Times New Roman"/>
          <w:sz w:val="28"/>
          <w:szCs w:val="28"/>
        </w:rPr>
        <w:t>провод</w:t>
      </w:r>
      <w:r w:rsidRPr="00633953">
        <w:rPr>
          <w:rFonts w:ascii="Times New Roman" w:hAnsi="Times New Roman" w:cs="Times New Roman"/>
          <w:sz w:val="28"/>
          <w:szCs w:val="28"/>
        </w:rPr>
        <w:t xml:space="preserve">имая </w:t>
      </w:r>
      <w:r w:rsidR="00A3551C" w:rsidRPr="00633953">
        <w:rPr>
          <w:rFonts w:ascii="Times New Roman" w:hAnsi="Times New Roman" w:cs="Times New Roman"/>
          <w:sz w:val="28"/>
          <w:szCs w:val="28"/>
        </w:rPr>
        <w:t>по инициативе жителей муниципального образования</w:t>
      </w:r>
      <w:r w:rsidR="00F6049F" w:rsidRPr="00633953">
        <w:rPr>
          <w:rFonts w:ascii="Times New Roman" w:hAnsi="Times New Roman" w:cs="Times New Roman"/>
          <w:sz w:val="28"/>
          <w:szCs w:val="28"/>
        </w:rPr>
        <w:t xml:space="preserve"> и </w:t>
      </w:r>
      <w:r w:rsidR="00A3551C" w:rsidRPr="00633953">
        <w:rPr>
          <w:rFonts w:ascii="Times New Roman" w:hAnsi="Times New Roman" w:cs="Times New Roman"/>
          <w:sz w:val="28"/>
          <w:szCs w:val="28"/>
        </w:rPr>
        <w:t xml:space="preserve">представителей органов местного самоуправления. </w:t>
      </w:r>
    </w:p>
    <w:p w:rsidR="00A83476" w:rsidRPr="00633953" w:rsidRDefault="00A83476" w:rsidP="00A8347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Участники публичных слушаний, общественных обсуждений - заинтересованные жители муниципального образования, представители органов местного самоуправления, средств массовой информации, </w:t>
      </w:r>
      <w:r w:rsidRPr="00633953">
        <w:rPr>
          <w:rFonts w:ascii="Times New Roman" w:hAnsi="Times New Roman" w:cs="Times New Roman"/>
          <w:sz w:val="28"/>
          <w:szCs w:val="28"/>
        </w:rPr>
        <w:lastRenderedPageBreak/>
        <w:t>общественных объединений и иные лица, пожелавшие принять участие в публичных слушаниях.</w:t>
      </w:r>
    </w:p>
    <w:p w:rsidR="00552205" w:rsidRPr="00633953" w:rsidRDefault="00552205" w:rsidP="0055220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Срок проведения публичных слушаний или общественных обсуждений (продолжительность) — период, в течение которого проводятся публичные слушания или общественные обсуждения, начиная с момента оповещения жителей поселения о времени и месте их проведения до дня опубликования заключения о результатах публичных слушаний или общественных обсуждений.</w:t>
      </w:r>
    </w:p>
    <w:p w:rsidR="00552205" w:rsidRPr="00633953" w:rsidRDefault="00552205" w:rsidP="0055220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53">
        <w:rPr>
          <w:rFonts w:ascii="Times New Roman" w:hAnsi="Times New Roman" w:cs="Times New Roman"/>
          <w:sz w:val="28"/>
          <w:szCs w:val="28"/>
        </w:rPr>
        <w:t>Протокол публичных слушаний или общественных обсуждений — документ, в котором отражается время и место проведения публичных слушаний, количество участников публичных слушаний или общественных обсуждений (согласно листу регистрации участников, который прилагается к Протоколу публичных слушаний или общественных обсуждений), последовательность проведения публичных слушаний или общественных обсуждений, фамилия, имя, отчество докладчиков и (или) выступающих участников публичных слушаний, краткое содержание доклада или выступления, предложения и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замечания участников публичных слушаний или общественных обсуждений, а в случаях, установленных настоящим Положением, итоги голосования.</w:t>
      </w:r>
    </w:p>
    <w:p w:rsidR="00552205" w:rsidRPr="00633953" w:rsidRDefault="00552205" w:rsidP="00552205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</w:t>
      </w:r>
      <w:r w:rsidR="007E4E9B" w:rsidRPr="00633953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Pr="00633953">
        <w:rPr>
          <w:rFonts w:ascii="Times New Roman" w:hAnsi="Times New Roman" w:cs="Times New Roman"/>
          <w:sz w:val="28"/>
          <w:szCs w:val="28"/>
        </w:rPr>
        <w:t> — документ, содержащий рекомендации, выработанные по итогам проведения публичных слушаний</w:t>
      </w:r>
      <w:r w:rsidR="007E4E9B" w:rsidRPr="00633953">
        <w:rPr>
          <w:rFonts w:ascii="Times New Roman" w:hAnsi="Times New Roman" w:cs="Times New Roman"/>
          <w:sz w:val="28"/>
          <w:szCs w:val="28"/>
        </w:rPr>
        <w:t>, общественных обсуждений</w:t>
      </w:r>
      <w:r w:rsidRPr="00633953">
        <w:rPr>
          <w:rFonts w:ascii="Times New Roman" w:hAnsi="Times New Roman" w:cs="Times New Roman"/>
          <w:sz w:val="28"/>
          <w:szCs w:val="28"/>
        </w:rPr>
        <w:t>.</w:t>
      </w:r>
    </w:p>
    <w:p w:rsidR="00A83476" w:rsidRPr="00633953" w:rsidRDefault="00A83476" w:rsidP="00A8347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Цели и принципы организации и проведения публичных слушаний, общественных обсуждений</w:t>
      </w:r>
      <w:r w:rsidR="00B93B2F" w:rsidRPr="00633953">
        <w:rPr>
          <w:rFonts w:ascii="Times New Roman" w:hAnsi="Times New Roman" w:cs="Times New Roman"/>
          <w:sz w:val="28"/>
          <w:szCs w:val="28"/>
        </w:rPr>
        <w:t>:</w:t>
      </w:r>
    </w:p>
    <w:p w:rsidR="00B93B2F" w:rsidRPr="00633953" w:rsidRDefault="00B93B2F" w:rsidP="00B93B2F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1.3.1. соблюдение права человека на благоприятные условия жизнедеятельности, прав и законных интересов правообладателей земельных участков и объек</w:t>
      </w:r>
      <w:r w:rsidR="00706EED" w:rsidRPr="00633953">
        <w:rPr>
          <w:rFonts w:ascii="Times New Roman" w:hAnsi="Times New Roman" w:cs="Times New Roman"/>
          <w:sz w:val="28"/>
          <w:szCs w:val="28"/>
        </w:rPr>
        <w:t>тов капитального строительства;</w:t>
      </w:r>
    </w:p>
    <w:p w:rsidR="00A5658C" w:rsidRPr="00633953" w:rsidRDefault="00B93B2F" w:rsidP="00B93B2F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1.3.2. </w:t>
      </w:r>
      <w:r w:rsidR="00A83476" w:rsidRPr="00633953">
        <w:rPr>
          <w:rFonts w:ascii="Times New Roman" w:hAnsi="Times New Roman" w:cs="Times New Roman"/>
          <w:sz w:val="28"/>
          <w:szCs w:val="28"/>
        </w:rPr>
        <w:t>выявлени</w:t>
      </w:r>
      <w:r w:rsidRPr="00633953">
        <w:rPr>
          <w:rFonts w:ascii="Times New Roman" w:hAnsi="Times New Roman" w:cs="Times New Roman"/>
          <w:sz w:val="28"/>
          <w:szCs w:val="28"/>
        </w:rPr>
        <w:t>е</w:t>
      </w:r>
      <w:r w:rsidR="00A83476" w:rsidRPr="00633953">
        <w:rPr>
          <w:rFonts w:ascii="Times New Roman" w:hAnsi="Times New Roman" w:cs="Times New Roman"/>
          <w:sz w:val="28"/>
          <w:szCs w:val="28"/>
        </w:rPr>
        <w:t xml:space="preserve"> и учет общественного мнения по выносимому на публичные слушания, общественные обсуждения вопросу;</w:t>
      </w:r>
      <w:r w:rsidRPr="00633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476" w:rsidRPr="00633953" w:rsidRDefault="00A5658C" w:rsidP="00B93B2F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1.3.3. </w:t>
      </w:r>
      <w:r w:rsidR="00A83476" w:rsidRPr="00633953">
        <w:rPr>
          <w:rFonts w:ascii="Times New Roman" w:hAnsi="Times New Roman" w:cs="Times New Roman"/>
          <w:sz w:val="28"/>
          <w:szCs w:val="28"/>
        </w:rPr>
        <w:t>развити</w:t>
      </w:r>
      <w:r w:rsidR="00B93B2F" w:rsidRPr="00633953">
        <w:rPr>
          <w:rFonts w:ascii="Times New Roman" w:hAnsi="Times New Roman" w:cs="Times New Roman"/>
          <w:sz w:val="28"/>
          <w:szCs w:val="28"/>
        </w:rPr>
        <w:t>я</w:t>
      </w:r>
      <w:r w:rsidR="00A83476" w:rsidRPr="00633953">
        <w:rPr>
          <w:rFonts w:ascii="Times New Roman" w:hAnsi="Times New Roman" w:cs="Times New Roman"/>
          <w:sz w:val="28"/>
          <w:szCs w:val="28"/>
        </w:rPr>
        <w:t xml:space="preserve"> диалоговых механизмов органов местного самоуправления и населения муниципального образования;</w:t>
      </w:r>
    </w:p>
    <w:p w:rsidR="00A83476" w:rsidRPr="00633953" w:rsidRDefault="00A5658C" w:rsidP="00B93B2F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1.3.4</w:t>
      </w:r>
      <w:r w:rsidR="00B93B2F" w:rsidRPr="00633953">
        <w:rPr>
          <w:rFonts w:ascii="Times New Roman" w:hAnsi="Times New Roman" w:cs="Times New Roman"/>
          <w:sz w:val="28"/>
          <w:szCs w:val="28"/>
        </w:rPr>
        <w:t xml:space="preserve">. </w:t>
      </w:r>
      <w:r w:rsidR="00A83476" w:rsidRPr="00633953">
        <w:rPr>
          <w:rFonts w:ascii="Times New Roman" w:hAnsi="Times New Roman" w:cs="Times New Roman"/>
          <w:sz w:val="28"/>
          <w:szCs w:val="28"/>
        </w:rPr>
        <w:t>поиск приемлемых альтернатив решения важнейших вопросов местного значения муниципального образования;</w:t>
      </w:r>
    </w:p>
    <w:p w:rsidR="00A83476" w:rsidRPr="00633953" w:rsidRDefault="00A83476" w:rsidP="00A5658C">
      <w:pPr>
        <w:pStyle w:val="a3"/>
        <w:numPr>
          <w:ilvl w:val="2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выработка предложений и рекомендаций по обсуждаемой проблеме.</w:t>
      </w:r>
    </w:p>
    <w:p w:rsidR="00A83476" w:rsidRPr="00633953" w:rsidRDefault="000A28E6" w:rsidP="00A83476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1.</w:t>
      </w:r>
      <w:r w:rsidR="00A5658C" w:rsidRPr="00633953">
        <w:rPr>
          <w:rFonts w:ascii="Times New Roman" w:hAnsi="Times New Roman" w:cs="Times New Roman"/>
          <w:sz w:val="28"/>
          <w:szCs w:val="28"/>
        </w:rPr>
        <w:t>3.6</w:t>
      </w:r>
      <w:r w:rsidRPr="00633953">
        <w:rPr>
          <w:rFonts w:ascii="Times New Roman" w:hAnsi="Times New Roman" w:cs="Times New Roman"/>
          <w:sz w:val="28"/>
          <w:szCs w:val="28"/>
        </w:rPr>
        <w:t>. п</w:t>
      </w:r>
      <w:r w:rsidR="00A83476" w:rsidRPr="00633953">
        <w:rPr>
          <w:rFonts w:ascii="Times New Roman" w:hAnsi="Times New Roman" w:cs="Times New Roman"/>
          <w:sz w:val="28"/>
          <w:szCs w:val="28"/>
        </w:rPr>
        <w:t>одготовка, проведение и определение результатов публичных слушаний, общественных обсуждений осуществляются на основании принципов открытости, гласности, добровольности.</w:t>
      </w:r>
    </w:p>
    <w:p w:rsidR="00A83476" w:rsidRPr="00633953" w:rsidRDefault="00A83476" w:rsidP="00A83476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1.4 Вопросы, выносимые на публичные слушания, общественные обсуждения</w:t>
      </w:r>
    </w:p>
    <w:p w:rsidR="00A83476" w:rsidRPr="00633953" w:rsidRDefault="00A83476" w:rsidP="00A8347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lastRenderedPageBreak/>
        <w:t>Публичные слушания, общественные обсуждения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муниципального образования.</w:t>
      </w:r>
    </w:p>
    <w:p w:rsidR="000A28E6" w:rsidRPr="00633953" w:rsidRDefault="00A83476" w:rsidP="000A28E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На публичные слушания, общественные обсуждения в обязательном порядке выносятся:</w:t>
      </w:r>
    </w:p>
    <w:p w:rsidR="00A83476" w:rsidRPr="00633953" w:rsidRDefault="00A83476" w:rsidP="00A834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53">
        <w:rPr>
          <w:rFonts w:ascii="Times New Roman" w:hAnsi="Times New Roman" w:cs="Times New Roman"/>
          <w:sz w:val="28"/>
          <w:szCs w:val="28"/>
        </w:rPr>
        <w:t xml:space="preserve">проект Устава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проект решения Совета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о внесении изменений и дополнений в Устав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соответствие с Конституцией Российской Федерации, федеральными законами;</w:t>
      </w:r>
    </w:p>
    <w:p w:rsidR="00A83476" w:rsidRPr="00633953" w:rsidRDefault="00A83476" w:rsidP="00A834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проект бюджета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и отчет о его исполнении;</w:t>
      </w:r>
    </w:p>
    <w:p w:rsidR="00A83476" w:rsidRPr="00633953" w:rsidRDefault="00A83476" w:rsidP="00A834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проекты планов и программ развития муниципального образования;</w:t>
      </w:r>
    </w:p>
    <w:p w:rsidR="00A83476" w:rsidRPr="00633953" w:rsidRDefault="000A28E6" w:rsidP="00A834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53">
        <w:rPr>
          <w:rFonts w:ascii="Times New Roman" w:hAnsi="Times New Roman" w:cs="Times New Roman"/>
          <w:sz w:val="28"/>
          <w:szCs w:val="28"/>
        </w:rPr>
        <w:t xml:space="preserve">проекты генерального плана поселения, в том числе по внесению в него изменений, </w:t>
      </w:r>
      <w:r w:rsidR="00A83476" w:rsidRPr="00633953">
        <w:rPr>
          <w:rFonts w:ascii="Times New Roman" w:hAnsi="Times New Roman" w:cs="Times New Roman"/>
          <w:sz w:val="28"/>
          <w:szCs w:val="28"/>
        </w:rPr>
        <w:t>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</w:t>
      </w:r>
      <w:proofErr w:type="gramEnd"/>
      <w:r w:rsidR="00A83476" w:rsidRPr="00633953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A83476" w:rsidRPr="00633953" w:rsidRDefault="00A83476" w:rsidP="00A834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вопросы о преобразовании муниципального образования.</w:t>
      </w:r>
    </w:p>
    <w:p w:rsidR="00A83476" w:rsidRPr="00633953" w:rsidRDefault="00A83476" w:rsidP="00A83476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На публичные слушания, общественные обсуждения выносятся проекты других муниципальных правовых актов по вопросам местного значения в соответствии с решением инициатора публичных слушаний, общественных обсуждений.</w:t>
      </w:r>
    </w:p>
    <w:p w:rsidR="00A83476" w:rsidRPr="00633953" w:rsidRDefault="00A83476" w:rsidP="00A8347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134CFA" w:rsidRPr="00633953">
        <w:rPr>
          <w:rFonts w:ascii="Times New Roman" w:hAnsi="Times New Roman" w:cs="Times New Roman"/>
          <w:b/>
          <w:sz w:val="28"/>
          <w:szCs w:val="28"/>
        </w:rPr>
        <w:t>Порядок подачи ходатайства о проведении публичных слушаний, общественных обсуждений, сроки и результаты  его рассмотрения</w:t>
      </w:r>
    </w:p>
    <w:p w:rsidR="00A83476" w:rsidRPr="00633953" w:rsidRDefault="00A83476" w:rsidP="00A834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Публичные слушания, общественные обсуждения проводятся по инициативе населения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Совета депутатов </w:t>
      </w:r>
      <w:r w:rsidRPr="00633953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главы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A83476" w:rsidRPr="00633953" w:rsidRDefault="00A83476" w:rsidP="00633953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С инициативой о проведении публичных слушаний, общественных обсуждений от имени населения муниципального образования в Совет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</w:t>
      </w:r>
      <w:r w:rsidRPr="00633953">
        <w:rPr>
          <w:rFonts w:ascii="Times New Roman" w:hAnsi="Times New Roman" w:cs="Times New Roman"/>
          <w:sz w:val="28"/>
          <w:szCs w:val="28"/>
        </w:rPr>
        <w:t xml:space="preserve">Оренбургской области обращается инициативная группа граждан, проживающих на территории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обладающих активным избирательным правом, численностью не менее 100 человек. Решение о формировании инициативной группы принимается ее членами на собрании и оформляется протоколом. В протоколе указываются вопросы, планируемые к вынесению на публичные слушания, общественные обсуждения, а также перечисляются члены инициативной группы.</w:t>
      </w:r>
    </w:p>
    <w:p w:rsidR="00A83476" w:rsidRPr="00633953" w:rsidRDefault="00A83476" w:rsidP="00A834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Основанием для назначения публичных слушаний, общественных обсуждений по инициативе населения является ходатайство инициативной группы, поданное в Совет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</w:t>
      </w:r>
      <w:r w:rsidR="007E7998">
        <w:rPr>
          <w:rFonts w:ascii="Times New Roman" w:hAnsi="Times New Roman" w:cs="Times New Roman"/>
          <w:sz w:val="28"/>
          <w:szCs w:val="28"/>
        </w:rPr>
        <w:t>с</w:t>
      </w:r>
      <w:r w:rsidR="00633953" w:rsidRPr="00633953">
        <w:rPr>
          <w:rFonts w:ascii="Times New Roman" w:hAnsi="Times New Roman" w:cs="Times New Roman"/>
          <w:sz w:val="28"/>
          <w:szCs w:val="28"/>
        </w:rPr>
        <w:t>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к которому прикладывается список жителей, поддерживающих ходатайство, с указанием их фамилии, имени, отчества, даты рождения, места жительства. Подпись ставится гражданином собственноручно.</w:t>
      </w:r>
    </w:p>
    <w:p w:rsidR="00A83476" w:rsidRPr="00633953" w:rsidRDefault="00A83476" w:rsidP="00A83476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В поддержку ходатайства должны быть собраны подписи не менее 1 процента жителей муниципального образования, обладающих активным избирательным правом. Расходы, связанные со сбором подписей, несет инициативная группа.</w:t>
      </w:r>
    </w:p>
    <w:p w:rsidR="00A83476" w:rsidRPr="00633953" w:rsidRDefault="00A83476" w:rsidP="00A834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Члены инициативной группы при обращении в Совет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с предложением о проведении публичных слушаний, общественных обсуждений направляют следующие документы:</w:t>
      </w:r>
    </w:p>
    <w:p w:rsidR="00A83476" w:rsidRPr="00633953" w:rsidRDefault="00A83476" w:rsidP="00A834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ходатайство с указанием вопроса, предлагаемого к вынесению на публичные слушания, общественные обсуждения, и обоснованием необходимости его вынесения на публичные слушания;</w:t>
      </w:r>
    </w:p>
    <w:p w:rsidR="00A83476" w:rsidRPr="00633953" w:rsidRDefault="00A83476" w:rsidP="00A834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сведения о членах инициативной группы (фамилия, имя, отчество, дата рождения, адрес места жительства, личная подпись);</w:t>
      </w:r>
    </w:p>
    <w:p w:rsidR="00A83476" w:rsidRPr="00633953" w:rsidRDefault="00A83476" w:rsidP="00A834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протокол о создании инициативной группы граждан;</w:t>
      </w:r>
    </w:p>
    <w:p w:rsidR="00A83476" w:rsidRPr="00633953" w:rsidRDefault="00A83476" w:rsidP="00A8347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подписи жителей в поддержку инициативы проведения публичных слушаний, общественных обсуждений, оформленные в виде подписных листов.</w:t>
      </w:r>
    </w:p>
    <w:p w:rsidR="00A83476" w:rsidRPr="00633953" w:rsidRDefault="00A83476" w:rsidP="00A834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рассматривает </w:t>
      </w:r>
      <w:r w:rsidRPr="00633953">
        <w:rPr>
          <w:rFonts w:ascii="Times New Roman" w:hAnsi="Times New Roman" w:cs="Times New Roman"/>
          <w:sz w:val="28"/>
          <w:szCs w:val="28"/>
        </w:rPr>
        <w:lastRenderedPageBreak/>
        <w:t xml:space="preserve">поступившее ходатайство на заседании не позднее 30 дней со дня поступления ходатайства о проведении публичных слушаний, общественных обсуждений. На заседании Совета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выступает уполномоченное инициативной группой лицо для обоснования необходимости проведения публичных слушаний, общественных обсуждений.</w:t>
      </w:r>
    </w:p>
    <w:p w:rsidR="00A83476" w:rsidRPr="00633953" w:rsidRDefault="00A83476" w:rsidP="00A834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ходатайства Совет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принимает решение о назначении публичных слушаний, общественных обсуждений, либо об отклонении ходатайства и об отказе в проведении публичных слушаний. Решение об отклонении ходатайства о проведении публичных слушаний, общественных обсуждений должно быть обоснованным.</w:t>
      </w:r>
    </w:p>
    <w:p w:rsidR="00F611F1" w:rsidRPr="00633953" w:rsidRDefault="001223A4" w:rsidP="00F611F1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2.6.1.</w:t>
      </w:r>
      <w:r w:rsidR="00F611F1" w:rsidRPr="00633953">
        <w:rPr>
          <w:rFonts w:ascii="Times New Roman" w:hAnsi="Times New Roman" w:cs="Times New Roman"/>
          <w:sz w:val="28"/>
          <w:szCs w:val="28"/>
        </w:rPr>
        <w:t xml:space="preserve"> Публичные слушания, общественные обсуждения,  проводимые по инициативе населения или Совета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F611F1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назначаются решением Совета депутатов муниципального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</w:t>
      </w:r>
      <w:r w:rsidR="00F611F1" w:rsidRPr="00633953">
        <w:rPr>
          <w:rFonts w:ascii="Times New Roman" w:hAnsi="Times New Roman" w:cs="Times New Roman"/>
          <w:sz w:val="28"/>
          <w:szCs w:val="28"/>
        </w:rPr>
        <w:t xml:space="preserve">Оренбургской области, а по инициативе главы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F611F1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- постановлением Администрации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F611F1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1223A4" w:rsidRPr="00633953" w:rsidRDefault="00F611F1" w:rsidP="00F611F1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Решение (постановление) о назначении публичных слушаний, общественных обсуждений по вопросам местного значения должно приниматься не </w:t>
      </w:r>
      <w:proofErr w:type="gramStart"/>
      <w:r w:rsidRPr="0063395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чем за 15 дней до их проведения</w:t>
      </w:r>
      <w:r w:rsidR="0021502D" w:rsidRPr="00633953">
        <w:rPr>
          <w:rFonts w:ascii="Times New Roman" w:hAnsi="Times New Roman" w:cs="Times New Roman"/>
          <w:sz w:val="28"/>
          <w:szCs w:val="28"/>
        </w:rPr>
        <w:t>.</w:t>
      </w:r>
    </w:p>
    <w:p w:rsidR="001223A4" w:rsidRPr="00633953" w:rsidRDefault="001223A4" w:rsidP="001223A4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2.6.2. </w:t>
      </w:r>
      <w:proofErr w:type="gramStart"/>
      <w:r w:rsidRPr="00633953">
        <w:rPr>
          <w:rFonts w:ascii="Times New Roman" w:hAnsi="Times New Roman" w:cs="Times New Roman"/>
          <w:sz w:val="28"/>
          <w:szCs w:val="28"/>
        </w:rPr>
        <w:t>Решение (постановление) о назначении публичных слушаний, общественных обсуждений должно включать информацию о дате и времени, месте и теме (вопросы, наименование проекта муниципального правового акта, выносимые на публичные слушания, общественные обсуждения) слушаний, инициаторе проведения публичных слушаний, общественных обсуждений, сроках и месте представления предложений и замечаний по вопросам, обсуждаемым на публичных слушаниях, общественных обсуждениях об уполномоченном должностном лице или органе, на которое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63395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633953">
        <w:rPr>
          <w:rFonts w:ascii="Times New Roman" w:hAnsi="Times New Roman" w:cs="Times New Roman"/>
          <w:sz w:val="28"/>
          <w:szCs w:val="28"/>
        </w:rPr>
        <w:t>) возлагается организация их проведения, а также проект муниципального правового акта, предлагаемый к обсуждению на слушаниях.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Указанный правовой акт подлежит официальному опубликованию (обнародованию) </w:t>
      </w:r>
      <w:r w:rsidR="00EE0258" w:rsidRPr="00633953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поселения в информационно-телекоммуникационной сети «Интернет» </w:t>
      </w:r>
      <w:r w:rsidRPr="00633953">
        <w:rPr>
          <w:rFonts w:ascii="Times New Roman" w:hAnsi="Times New Roman" w:cs="Times New Roman"/>
          <w:sz w:val="28"/>
          <w:szCs w:val="28"/>
        </w:rPr>
        <w:t xml:space="preserve">в соответствии с Уставом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не </w:t>
      </w:r>
      <w:proofErr w:type="gramStart"/>
      <w:r w:rsidRPr="0063395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чем за 15 дней до начала публичных слушаний, если настоящим Положением применительно к </w:t>
      </w:r>
      <w:r w:rsidRPr="00633953">
        <w:rPr>
          <w:rFonts w:ascii="Times New Roman" w:hAnsi="Times New Roman" w:cs="Times New Roman"/>
          <w:sz w:val="28"/>
          <w:szCs w:val="28"/>
        </w:rPr>
        <w:lastRenderedPageBreak/>
        <w:t>конкретному проекту муниципального правового акта не установлен иной срок его опубликования или обнародования.</w:t>
      </w:r>
    </w:p>
    <w:p w:rsidR="00A83476" w:rsidRPr="00633953" w:rsidRDefault="00A83476" w:rsidP="00A8347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Основаниями отказа в проведении публичных слушаний, общественных обсуждений по инициативе населения являются:</w:t>
      </w:r>
    </w:p>
    <w:p w:rsidR="00A83476" w:rsidRPr="00633953" w:rsidRDefault="00A83476" w:rsidP="00A8347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нарушение инициаторами проведения публичных слушаний, общественных обсуждений процедуры выдвижения инициативы, предусмотренной настоящим Положением;</w:t>
      </w:r>
    </w:p>
    <w:p w:rsidR="00A83476" w:rsidRPr="00633953" w:rsidRDefault="00A83476" w:rsidP="00A8347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инициируемая тема публичных слушаний, общественных обсуждений не относится к вопросам местного значения;</w:t>
      </w:r>
    </w:p>
    <w:p w:rsidR="00A83476" w:rsidRPr="00633953" w:rsidRDefault="00A83476" w:rsidP="00A8347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назначенные публичные слушания, общественного обсуждения по предлагаемому к рассмотрению проекту муниципального правового акта по инициативе главы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или Совета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0B36E8" w:rsidRPr="00633953" w:rsidRDefault="00A83476" w:rsidP="000B36E8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При отклонении инициативы о проведении публичных слушаний, общественных обсуждений в соответствии с подпунктом 2.7.1 пункта 2.7 настоящего Положения ее инициаторы могут повторно внести предложение о назначении публичных слушаний, общественных обсуждений по данной теме с приложением дополнительно собранных подписей жителей муниципального образования. В этом случае публичные слушания, общественные обсуждения по данному вопросу местного значения назначаются Советом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в обязательном порядке.</w:t>
      </w:r>
    </w:p>
    <w:p w:rsidR="00B00DF9" w:rsidRPr="00633953" w:rsidRDefault="00A83476" w:rsidP="00B00DF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A340EA" w:rsidRPr="00633953">
        <w:rPr>
          <w:rFonts w:ascii="Times New Roman" w:hAnsi="Times New Roman" w:cs="Times New Roman"/>
          <w:b/>
          <w:sz w:val="28"/>
          <w:szCs w:val="28"/>
        </w:rPr>
        <w:t>Процедура</w:t>
      </w:r>
      <w:r w:rsidR="00EC62D3" w:rsidRPr="006339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DF9" w:rsidRPr="00633953">
        <w:rPr>
          <w:rFonts w:ascii="Times New Roman" w:hAnsi="Times New Roman" w:cs="Times New Roman"/>
          <w:b/>
          <w:sz w:val="28"/>
          <w:szCs w:val="28"/>
        </w:rPr>
        <w:t>проведения общественных обсуждений или публичных слушаний</w:t>
      </w:r>
      <w:r w:rsidR="00EC62D3" w:rsidRPr="006339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2D3" w:rsidRPr="00633953" w:rsidRDefault="00EC62D3" w:rsidP="00EC62D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3.1. </w:t>
      </w:r>
      <w:r w:rsidR="00A340EA" w:rsidRPr="00633953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Pr="00633953">
        <w:rPr>
          <w:rFonts w:ascii="Times New Roman" w:hAnsi="Times New Roman" w:cs="Times New Roman"/>
          <w:sz w:val="28"/>
          <w:szCs w:val="28"/>
        </w:rPr>
        <w:t>проведения общественных обсуждений состоит из следующих этапов:</w:t>
      </w:r>
    </w:p>
    <w:p w:rsidR="00EC62D3" w:rsidRPr="00633953" w:rsidRDefault="00EC62D3" w:rsidP="00EC62D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1) оповещение о начале общественных обсуждений;</w:t>
      </w:r>
    </w:p>
    <w:p w:rsidR="00EC62D3" w:rsidRPr="00633953" w:rsidRDefault="00EC62D3" w:rsidP="00EC62D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53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«Интернет» (далее в настоящей статье —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информационно-телекоммуникационной сети «Интернет» (далее также — сеть «Интернет»), либо на региональном портале государственных и муниципальных услуг (далее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в настоящей статье — </w:t>
      </w:r>
      <w:r w:rsidRPr="00633953">
        <w:rPr>
          <w:rFonts w:ascii="Times New Roman" w:hAnsi="Times New Roman" w:cs="Times New Roman"/>
          <w:sz w:val="28"/>
          <w:szCs w:val="28"/>
        </w:rPr>
        <w:lastRenderedPageBreak/>
        <w:t>информационные системы) и открытие экспозиции или экспозиций такого проекта;</w:t>
      </w:r>
    </w:p>
    <w:p w:rsidR="00EC62D3" w:rsidRPr="00633953" w:rsidRDefault="00EC62D3" w:rsidP="00EC62D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общественных обсуждениях;</w:t>
      </w:r>
    </w:p>
    <w:p w:rsidR="00EC62D3" w:rsidRPr="00633953" w:rsidRDefault="00EC62D3" w:rsidP="00EC62D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4) подготовка и оформление протокола общественных обсуждений;</w:t>
      </w:r>
    </w:p>
    <w:p w:rsidR="00EC62D3" w:rsidRPr="00633953" w:rsidRDefault="00EC62D3" w:rsidP="00EC62D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5) подготовка и опубликование заключения о результатах общественных обсуждений.</w:t>
      </w:r>
    </w:p>
    <w:p w:rsidR="00EC62D3" w:rsidRPr="00633953" w:rsidRDefault="00EC62D3" w:rsidP="00EC62D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3.2. </w:t>
      </w:r>
      <w:r w:rsidR="00A340EA" w:rsidRPr="00633953">
        <w:rPr>
          <w:rFonts w:ascii="Times New Roman" w:hAnsi="Times New Roman" w:cs="Times New Roman"/>
          <w:sz w:val="28"/>
          <w:szCs w:val="28"/>
        </w:rPr>
        <w:t>Процедура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состоит из следующих этапов:</w:t>
      </w:r>
    </w:p>
    <w:p w:rsidR="00EC62D3" w:rsidRPr="00633953" w:rsidRDefault="00EC62D3" w:rsidP="00EC62D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1) оповещение о начале публичных слушаний;</w:t>
      </w:r>
    </w:p>
    <w:p w:rsidR="00EC62D3" w:rsidRPr="00633953" w:rsidRDefault="00EC62D3" w:rsidP="00EC62D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EC62D3" w:rsidRPr="00633953" w:rsidRDefault="00EC62D3" w:rsidP="00EC62D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3) проведение экспозиции или экспозиций проекта, подлежащего рассмотрению на публичных слушаниях;</w:t>
      </w:r>
    </w:p>
    <w:p w:rsidR="00EC62D3" w:rsidRPr="00633953" w:rsidRDefault="00EC62D3" w:rsidP="00EC62D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4) проведение собрания или собраний участников публичных слушаний;</w:t>
      </w:r>
    </w:p>
    <w:p w:rsidR="00EC62D3" w:rsidRPr="00633953" w:rsidRDefault="00EC62D3" w:rsidP="00EC62D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5) подготовка и оформление протокола публичных слушаний;</w:t>
      </w:r>
    </w:p>
    <w:p w:rsidR="00EC62D3" w:rsidRPr="00633953" w:rsidRDefault="00EC62D3" w:rsidP="00EC62D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6) подготовка и опубликование заключения о результатах публичных слушаний.</w:t>
      </w:r>
    </w:p>
    <w:p w:rsidR="006F22F7" w:rsidRPr="00633953" w:rsidRDefault="006F22F7" w:rsidP="003B18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>IV. Оповещение населения о начале общественных обсуждений или публичных слушаний</w:t>
      </w:r>
    </w:p>
    <w:p w:rsidR="006F22F7" w:rsidRPr="00633953" w:rsidRDefault="006F22F7" w:rsidP="003B18C1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4.1. Организатор публичных слушаний или общественных обсуждений оповещает жителей о предстоящих публичных слушаниях, общественн</w:t>
      </w:r>
      <w:r w:rsidR="00EE0258" w:rsidRPr="00633953">
        <w:rPr>
          <w:rFonts w:ascii="Times New Roman" w:hAnsi="Times New Roman" w:cs="Times New Roman"/>
          <w:sz w:val="28"/>
          <w:szCs w:val="28"/>
        </w:rPr>
        <w:t>ых обсуждений не менее чем за 15</w:t>
      </w:r>
      <w:r w:rsidRPr="00633953">
        <w:rPr>
          <w:rFonts w:ascii="Times New Roman" w:hAnsi="Times New Roman" w:cs="Times New Roman"/>
          <w:sz w:val="28"/>
          <w:szCs w:val="28"/>
        </w:rPr>
        <w:t xml:space="preserve"> дней до даты их проведения путем размещения данной информации  на официальном сайте Администрации поселения в информационно-телекоммуникационной сети «Интернет».</w:t>
      </w:r>
    </w:p>
    <w:p w:rsidR="006F22F7" w:rsidRPr="00633953" w:rsidRDefault="006F22F7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="00D15273" w:rsidRPr="00633953">
        <w:rPr>
          <w:rFonts w:ascii="Times New Roman" w:hAnsi="Times New Roman" w:cs="Times New Roman"/>
          <w:sz w:val="28"/>
          <w:szCs w:val="28"/>
        </w:rPr>
        <w:t>Вопросы, подлежащие рассмотрению на общественных обсуждениях или публичных слушаниях, распространяются на информационных стен</w:t>
      </w:r>
      <w:r w:rsidR="00033C90" w:rsidRPr="00633953">
        <w:rPr>
          <w:rFonts w:ascii="Times New Roman" w:hAnsi="Times New Roman" w:cs="Times New Roman"/>
          <w:sz w:val="28"/>
          <w:szCs w:val="28"/>
        </w:rPr>
        <w:t xml:space="preserve">дах, оборудованных около здания, </w:t>
      </w:r>
      <w:r w:rsidR="00D15273" w:rsidRPr="00633953">
        <w:rPr>
          <w:rFonts w:ascii="Times New Roman" w:hAnsi="Times New Roman" w:cs="Times New Roman"/>
          <w:sz w:val="28"/>
          <w:szCs w:val="28"/>
        </w:rPr>
        <w:t>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иными способами, обеспечивающими доступ участников общественных обсуждений или публичных слушаний к указанной информации.</w:t>
      </w:r>
      <w:proofErr w:type="gramEnd"/>
    </w:p>
    <w:p w:rsidR="006F22F7" w:rsidRPr="00633953" w:rsidRDefault="006F22F7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4.3. В объявлении о проведении публичных слушаний или общественных обсуждений должна содержаться информация:</w:t>
      </w:r>
    </w:p>
    <w:p w:rsidR="006F22F7" w:rsidRPr="00633953" w:rsidRDefault="006F22F7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lastRenderedPageBreak/>
        <w:t>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6F22F7" w:rsidRPr="00633953" w:rsidRDefault="006F22F7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6F22F7" w:rsidRPr="00633953" w:rsidRDefault="006F22F7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6F22F7" w:rsidRPr="00633953" w:rsidRDefault="006F22F7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6F22F7" w:rsidRPr="00633953" w:rsidRDefault="006F22F7" w:rsidP="00033C9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53"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6F22F7" w:rsidRPr="00633953" w:rsidRDefault="003B18C1" w:rsidP="00033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D36A50" w:rsidRPr="00633953">
        <w:rPr>
          <w:rFonts w:ascii="Times New Roman" w:hAnsi="Times New Roman" w:cs="Times New Roman"/>
          <w:b/>
          <w:sz w:val="28"/>
          <w:szCs w:val="28"/>
        </w:rPr>
        <w:t>Размещение проекта, подлежащего рассмотрению на публичных слушаниях,</w:t>
      </w:r>
      <w:r w:rsidR="000F729F" w:rsidRPr="00633953"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обсуждениях</w:t>
      </w:r>
      <w:r w:rsidR="00D36A50" w:rsidRPr="00633953">
        <w:rPr>
          <w:rFonts w:ascii="Times New Roman" w:hAnsi="Times New Roman" w:cs="Times New Roman"/>
          <w:b/>
          <w:sz w:val="28"/>
          <w:szCs w:val="28"/>
        </w:rPr>
        <w:t xml:space="preserve"> и информационных материалов к нему 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5.1. В период размещения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5.3 настоящего Положения идентификацию, имеют право вносить предложения и замечания, касающиеся такого проекта: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lastRenderedPageBreak/>
        <w:t>3) в письменной форме в адрес организатора общественных обсуждений или публичных слушаний;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5.1.1. Предложения и замечания, внесенные в соответствии с </w:t>
      </w:r>
      <w:hyperlink r:id="rId8" w:anchor="Par217" w:history="1">
        <w:r w:rsidRPr="00633953">
          <w:rPr>
            <w:rFonts w:ascii="Times New Roman" w:hAnsi="Times New Roman" w:cs="Times New Roman"/>
            <w:sz w:val="28"/>
            <w:szCs w:val="28"/>
          </w:rPr>
          <w:t>частью 5.1.</w:t>
        </w:r>
      </w:hyperlink>
      <w:r w:rsidRPr="00633953">
        <w:rPr>
          <w:rFonts w:ascii="Times New Roman" w:hAnsi="Times New Roman" w:cs="Times New Roman"/>
          <w:sz w:val="28"/>
          <w:szCs w:val="28"/>
        </w:rPr>
        <w:t xml:space="preserve"> настоящего Положения,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</w:t>
      </w:r>
      <w:hyperlink r:id="rId9" w:anchor="Par226" w:history="1">
        <w:r w:rsidRPr="00633953">
          <w:rPr>
            <w:rFonts w:ascii="Times New Roman" w:hAnsi="Times New Roman" w:cs="Times New Roman"/>
            <w:sz w:val="28"/>
            <w:szCs w:val="28"/>
          </w:rPr>
          <w:t>частью 5.3.3 настоящего Положения.</w:t>
        </w:r>
      </w:hyperlink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633953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5.2.1. </w:t>
      </w:r>
      <w:proofErr w:type="gramStart"/>
      <w:r w:rsidRPr="00633953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3953">
        <w:rPr>
          <w:rFonts w:ascii="Times New Roman" w:hAnsi="Times New Roman" w:cs="Times New Roman"/>
          <w:sz w:val="28"/>
          <w:szCs w:val="28"/>
        </w:rPr>
        <w:t>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проекты, а в случае, предусмотренном </w:t>
      </w:r>
      <w:hyperlink r:id="rId10" w:anchor="Par1502" w:history="1">
        <w:r w:rsidRPr="00633953">
          <w:rPr>
            <w:rFonts w:ascii="Times New Roman" w:hAnsi="Times New Roman" w:cs="Times New Roman"/>
            <w:sz w:val="28"/>
            <w:szCs w:val="28"/>
          </w:rPr>
          <w:t>частью 3 статьи 39</w:t>
        </w:r>
      </w:hyperlink>
      <w:r w:rsidRPr="00633953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lastRenderedPageBreak/>
        <w:t xml:space="preserve">5.3. Участники общественных обсуждений или публичных слушаний в целях идентификации представляют сведения о себе (фамилию, имя, отчество (при наличии),— для физических лиц; наименование, основной государственный регистрационный номер, место нахождения и адрес — для юридических лиц) с приложением документов, подтверждающих такие сведения. </w:t>
      </w:r>
      <w:proofErr w:type="gramStart"/>
      <w:r w:rsidRPr="00633953">
        <w:rPr>
          <w:rFonts w:ascii="Times New Roman" w:hAnsi="Times New Roman" w:cs="Times New Roman"/>
          <w:sz w:val="28"/>
          <w:szCs w:val="28"/>
        </w:rPr>
        <w:t>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5.3.1. Не требуется представление указанных в части 5.3 настоящего Положения документов, подтверждающих сведения об участниках общественных обсуждений (фамилию, имя, отчество (при наличии) — для физических лиц; наименование, основной государственный регистрационный номер, место нахождения и адрес —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</w:t>
      </w:r>
      <w:hyperlink r:id="rId11" w:anchor="Par223" w:history="1">
        <w:r w:rsidRPr="00633953">
          <w:rPr>
            <w:rFonts w:ascii="Times New Roman" w:hAnsi="Times New Roman" w:cs="Times New Roman"/>
            <w:sz w:val="28"/>
            <w:szCs w:val="28"/>
          </w:rPr>
          <w:t>части 4.2.</w:t>
        </w:r>
      </w:hyperlink>
      <w:r w:rsidRPr="00633953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использоваться единая система идентификации и аутентификации.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5.3.2.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 152-ФЗ «О персональных данных».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5.3.3. Предложения и замечания, внесенные в соответствии с </w:t>
      </w:r>
      <w:hyperlink r:id="rId12" w:anchor="Par217" w:history="1">
        <w:r w:rsidRPr="00633953">
          <w:rPr>
            <w:rFonts w:ascii="Times New Roman" w:hAnsi="Times New Roman" w:cs="Times New Roman"/>
            <w:sz w:val="28"/>
            <w:szCs w:val="28"/>
          </w:rPr>
          <w:t>частью 5.1</w:t>
        </w:r>
      </w:hyperlink>
      <w:r w:rsidRPr="00633953">
        <w:rPr>
          <w:rFonts w:ascii="Times New Roman" w:hAnsi="Times New Roman" w:cs="Times New Roman"/>
          <w:sz w:val="28"/>
          <w:szCs w:val="28"/>
        </w:rPr>
        <w:t>. настоящего Положения,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633953">
        <w:rPr>
          <w:rFonts w:ascii="Times New Roman" w:hAnsi="Times New Roman" w:cs="Times New Roman"/>
          <w:sz w:val="28"/>
          <w:szCs w:val="28"/>
        </w:rPr>
        <w:t xml:space="preserve"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</w:t>
      </w:r>
      <w:r w:rsidRPr="00633953">
        <w:rPr>
          <w:rFonts w:ascii="Times New Roman" w:hAnsi="Times New Roman" w:cs="Times New Roman"/>
          <w:sz w:val="28"/>
          <w:szCs w:val="28"/>
        </w:rPr>
        <w:lastRenderedPageBreak/>
        <w:t>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самоуправления, подведомственных им организаций).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5.5. Официальный сайт и (или) информационные системы должны обеспечивать возможность: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1) проверки участниками общественных обсуждений полноты и достоверности отражения на официальном сайте и (или) в информационных системах внесенных ими предложений и замечаний;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517A17" w:rsidRPr="00633953" w:rsidRDefault="00517A17" w:rsidP="00517A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 xml:space="preserve">VI. Проведение собрания участников </w:t>
      </w:r>
      <w:r w:rsidR="00033C90" w:rsidRPr="00633953">
        <w:rPr>
          <w:rFonts w:ascii="Times New Roman" w:hAnsi="Times New Roman" w:cs="Times New Roman"/>
          <w:b/>
          <w:sz w:val="28"/>
          <w:szCs w:val="28"/>
        </w:rPr>
        <w:t>публичных</w:t>
      </w:r>
      <w:r w:rsidRPr="00633953">
        <w:rPr>
          <w:rFonts w:ascii="Times New Roman" w:hAnsi="Times New Roman" w:cs="Times New Roman"/>
          <w:b/>
          <w:sz w:val="28"/>
          <w:szCs w:val="28"/>
        </w:rPr>
        <w:t xml:space="preserve"> слушаний</w:t>
      </w:r>
    </w:p>
    <w:p w:rsidR="00517A17" w:rsidRPr="00633953" w:rsidRDefault="00517A17" w:rsidP="00517A17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6.1. Пе</w:t>
      </w:r>
      <w:r w:rsidR="00033C90" w:rsidRPr="00633953">
        <w:rPr>
          <w:rFonts w:ascii="Times New Roman" w:hAnsi="Times New Roman" w:cs="Times New Roman"/>
          <w:sz w:val="28"/>
          <w:szCs w:val="28"/>
        </w:rPr>
        <w:t xml:space="preserve">ред началом публичных слушаний </w:t>
      </w:r>
      <w:r w:rsidRPr="00633953">
        <w:rPr>
          <w:rFonts w:ascii="Times New Roman" w:hAnsi="Times New Roman" w:cs="Times New Roman"/>
          <w:sz w:val="28"/>
          <w:szCs w:val="28"/>
        </w:rPr>
        <w:t>регистрация их участников не проводится. Кворум при</w:t>
      </w:r>
      <w:r w:rsidR="00033C90" w:rsidRPr="00633953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</w:t>
      </w:r>
      <w:r w:rsidRPr="00633953">
        <w:rPr>
          <w:rFonts w:ascii="Times New Roman" w:hAnsi="Times New Roman" w:cs="Times New Roman"/>
          <w:sz w:val="28"/>
          <w:szCs w:val="28"/>
        </w:rPr>
        <w:t>не устанавливается.</w:t>
      </w:r>
    </w:p>
    <w:p w:rsidR="00517A17" w:rsidRPr="00633953" w:rsidRDefault="00517A17" w:rsidP="00517A17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6.2. Председательс</w:t>
      </w:r>
      <w:r w:rsidR="00033C90" w:rsidRPr="00633953">
        <w:rPr>
          <w:rFonts w:ascii="Times New Roman" w:hAnsi="Times New Roman" w:cs="Times New Roman"/>
          <w:sz w:val="28"/>
          <w:szCs w:val="28"/>
        </w:rPr>
        <w:t xml:space="preserve">твующим на публичных слушаниях </w:t>
      </w:r>
      <w:r w:rsidRPr="00633953">
        <w:rPr>
          <w:rFonts w:ascii="Times New Roman" w:hAnsi="Times New Roman" w:cs="Times New Roman"/>
          <w:sz w:val="28"/>
          <w:szCs w:val="28"/>
        </w:rPr>
        <w:t xml:space="preserve">является глава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или уполномоченное им лицо. Председательствующий назнача</w:t>
      </w:r>
      <w:r w:rsidR="00033C90" w:rsidRPr="00633953">
        <w:rPr>
          <w:rFonts w:ascii="Times New Roman" w:hAnsi="Times New Roman" w:cs="Times New Roman"/>
          <w:sz w:val="28"/>
          <w:szCs w:val="28"/>
        </w:rPr>
        <w:t>ет секретаря публичных слушаний</w:t>
      </w:r>
      <w:r w:rsidRPr="00633953">
        <w:rPr>
          <w:rFonts w:ascii="Times New Roman" w:hAnsi="Times New Roman" w:cs="Times New Roman"/>
          <w:sz w:val="28"/>
          <w:szCs w:val="28"/>
        </w:rPr>
        <w:t>.</w:t>
      </w:r>
    </w:p>
    <w:p w:rsidR="00517A17" w:rsidRPr="00633953" w:rsidRDefault="00517A17" w:rsidP="00517A17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6.3. Председательств</w:t>
      </w:r>
      <w:r w:rsidR="00033C90" w:rsidRPr="00633953">
        <w:rPr>
          <w:rFonts w:ascii="Times New Roman" w:hAnsi="Times New Roman" w:cs="Times New Roman"/>
          <w:sz w:val="28"/>
          <w:szCs w:val="28"/>
        </w:rPr>
        <w:t xml:space="preserve">ующий ведет публичные слушания </w:t>
      </w:r>
      <w:r w:rsidRPr="00633953">
        <w:rPr>
          <w:rFonts w:ascii="Times New Roman" w:hAnsi="Times New Roman" w:cs="Times New Roman"/>
          <w:sz w:val="28"/>
          <w:szCs w:val="28"/>
        </w:rPr>
        <w:t>и следит за порядком обсуждения вопросов повестки дня слушаний.</w:t>
      </w:r>
    </w:p>
    <w:p w:rsidR="00517A17" w:rsidRPr="00633953" w:rsidRDefault="00517A17" w:rsidP="00517A17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6.4. Информационные мат</w:t>
      </w:r>
      <w:bookmarkStart w:id="2" w:name="_GoBack"/>
      <w:bookmarkEnd w:id="2"/>
      <w:r w:rsidRPr="00633953">
        <w:rPr>
          <w:rFonts w:ascii="Times New Roman" w:hAnsi="Times New Roman" w:cs="Times New Roman"/>
          <w:sz w:val="28"/>
          <w:szCs w:val="28"/>
        </w:rPr>
        <w:t xml:space="preserve">ериалы к слушаниям, проекты иных необходимых документов готовятся должностным лицом или органом, ответственным за подготовку </w:t>
      </w:r>
      <w:r w:rsidR="00033C90" w:rsidRPr="00633953">
        <w:rPr>
          <w:rFonts w:ascii="Times New Roman" w:hAnsi="Times New Roman" w:cs="Times New Roman"/>
          <w:sz w:val="28"/>
          <w:szCs w:val="28"/>
        </w:rPr>
        <w:t>и проведение публичных слушаний</w:t>
      </w:r>
      <w:r w:rsidRPr="00633953">
        <w:rPr>
          <w:rFonts w:ascii="Times New Roman" w:hAnsi="Times New Roman" w:cs="Times New Roman"/>
          <w:sz w:val="28"/>
          <w:szCs w:val="28"/>
        </w:rPr>
        <w:t>.</w:t>
      </w:r>
    </w:p>
    <w:p w:rsidR="00517A17" w:rsidRPr="00633953" w:rsidRDefault="00517A17" w:rsidP="00517A17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6.5. П</w:t>
      </w:r>
      <w:r w:rsidR="00033C90" w:rsidRPr="00633953">
        <w:rPr>
          <w:rFonts w:ascii="Times New Roman" w:hAnsi="Times New Roman" w:cs="Times New Roman"/>
          <w:sz w:val="28"/>
          <w:szCs w:val="28"/>
        </w:rPr>
        <w:t xml:space="preserve">убличные слушания </w:t>
      </w:r>
      <w:r w:rsidRPr="00633953">
        <w:rPr>
          <w:rFonts w:ascii="Times New Roman" w:hAnsi="Times New Roman" w:cs="Times New Roman"/>
          <w:sz w:val="28"/>
          <w:szCs w:val="28"/>
        </w:rPr>
        <w:t>начинаются кратким вступительным словом председательствующего, который информирует о существе обсуждаемого вопроса, его значимости, порядке</w:t>
      </w:r>
      <w:r w:rsidR="00033C90" w:rsidRPr="00633953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слушаний.</w:t>
      </w:r>
    </w:p>
    <w:p w:rsidR="00517A17" w:rsidRPr="00633953" w:rsidRDefault="00517A17" w:rsidP="00517A1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53">
        <w:rPr>
          <w:rFonts w:ascii="Times New Roman" w:hAnsi="Times New Roman" w:cs="Times New Roman"/>
          <w:sz w:val="28"/>
          <w:szCs w:val="28"/>
        </w:rPr>
        <w:t xml:space="preserve">Затем слово предоставляется представителю Совета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или Администрации </w:t>
      </w:r>
      <w:proofErr w:type="spellStart"/>
      <w:r w:rsidR="00B81B3D"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 w:rsidR="00B81B3D">
        <w:rPr>
          <w:rFonts w:ascii="Times New Roman" w:hAnsi="Times New Roman" w:cs="Times New Roman"/>
          <w:sz w:val="28"/>
          <w:szCs w:val="28"/>
        </w:rPr>
        <w:t xml:space="preserve"> </w:t>
      </w:r>
      <w:r w:rsidRPr="00633953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B81B3D">
        <w:rPr>
          <w:rFonts w:ascii="Times New Roman" w:hAnsi="Times New Roman" w:cs="Times New Roman"/>
          <w:sz w:val="28"/>
          <w:szCs w:val="28"/>
        </w:rPr>
        <w:t xml:space="preserve">Переволоцкого </w:t>
      </w:r>
      <w:r w:rsidRPr="0063395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либо ином</w:t>
      </w:r>
      <w:r w:rsidR="00033C90" w:rsidRPr="00633953">
        <w:rPr>
          <w:rFonts w:ascii="Times New Roman" w:hAnsi="Times New Roman" w:cs="Times New Roman"/>
          <w:sz w:val="28"/>
          <w:szCs w:val="28"/>
        </w:rPr>
        <w:t xml:space="preserve">у участнику публичных слушаний </w:t>
      </w:r>
      <w:r w:rsidRPr="00633953">
        <w:rPr>
          <w:rFonts w:ascii="Times New Roman" w:hAnsi="Times New Roman" w:cs="Times New Roman"/>
          <w:sz w:val="28"/>
          <w:szCs w:val="28"/>
        </w:rPr>
        <w:t>для доклада по обсуждаемому вопросу (до 15-ти минут), после чего следуют вопросы участников слушаний, которые могут быть заданы как в устной, так и в письменной форме.</w:t>
      </w:r>
      <w:proofErr w:type="gramEnd"/>
    </w:p>
    <w:p w:rsidR="00517A17" w:rsidRPr="00633953" w:rsidRDefault="00517A17" w:rsidP="00517A17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После доклада по обсуждаемому вопросу слово для выступлений предоставляется участникам слушаний (до 5-ти минут). Желающие выступить в публичных слушаниях, участники записываются на отдельном бланке, который затем передается председательствующему для определения очередности выступления. Участники публичн</w:t>
      </w:r>
      <w:r w:rsidR="00033C90" w:rsidRPr="00633953">
        <w:rPr>
          <w:rFonts w:ascii="Times New Roman" w:hAnsi="Times New Roman" w:cs="Times New Roman"/>
          <w:sz w:val="28"/>
          <w:szCs w:val="28"/>
        </w:rPr>
        <w:t xml:space="preserve">ых слушаний </w:t>
      </w:r>
      <w:r w:rsidRPr="00633953">
        <w:rPr>
          <w:rFonts w:ascii="Times New Roman" w:hAnsi="Times New Roman" w:cs="Times New Roman"/>
          <w:sz w:val="28"/>
          <w:szCs w:val="28"/>
        </w:rPr>
        <w:t xml:space="preserve">выступают </w:t>
      </w:r>
      <w:r w:rsidRPr="00633953">
        <w:rPr>
          <w:rFonts w:ascii="Times New Roman" w:hAnsi="Times New Roman" w:cs="Times New Roman"/>
          <w:sz w:val="28"/>
          <w:szCs w:val="28"/>
        </w:rPr>
        <w:lastRenderedPageBreak/>
        <w:t xml:space="preserve">только с разрешения председательствующего в порядке очередности по списку. Перед выступлением участники обязательно указывают фамилию, имя, отчество, а также должностное положение, если </w:t>
      </w:r>
      <w:proofErr w:type="gramStart"/>
      <w:r w:rsidRPr="00633953">
        <w:rPr>
          <w:rFonts w:ascii="Times New Roman" w:hAnsi="Times New Roman" w:cs="Times New Roman"/>
          <w:sz w:val="28"/>
          <w:szCs w:val="28"/>
        </w:rPr>
        <w:t>выступающий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является представителем какой-либо организации.</w:t>
      </w:r>
    </w:p>
    <w:p w:rsidR="00517A17" w:rsidRPr="00633953" w:rsidRDefault="00033C90" w:rsidP="00517A17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Продолжительность слушаний </w:t>
      </w:r>
      <w:r w:rsidR="00517A17" w:rsidRPr="00633953">
        <w:rPr>
          <w:rFonts w:ascii="Times New Roman" w:hAnsi="Times New Roman" w:cs="Times New Roman"/>
          <w:sz w:val="28"/>
          <w:szCs w:val="28"/>
        </w:rPr>
        <w:t>определяется характером обсуждаемых вопросов. Председательствующий на слушаниях вправе принять решение о перерыве в слушаниях с указанием времени перерыва.</w:t>
      </w:r>
    </w:p>
    <w:p w:rsidR="00517A17" w:rsidRPr="00633953" w:rsidRDefault="00517A17" w:rsidP="00517A17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Секретарь публичных слушаний, ведет протокол публичных слушаний.</w:t>
      </w:r>
    </w:p>
    <w:p w:rsidR="00517A17" w:rsidRPr="00633953" w:rsidRDefault="00517A17" w:rsidP="00033C9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>VII. Подготовка и оформление протокола публичных слушаний</w:t>
      </w:r>
      <w:r w:rsidR="00033C90" w:rsidRPr="00633953">
        <w:rPr>
          <w:rFonts w:ascii="Times New Roman" w:hAnsi="Times New Roman" w:cs="Times New Roman"/>
          <w:b/>
          <w:sz w:val="28"/>
          <w:szCs w:val="28"/>
        </w:rPr>
        <w:t>, общественных обсуждений</w:t>
      </w:r>
    </w:p>
    <w:p w:rsidR="001B0AB6" w:rsidRPr="00633953" w:rsidRDefault="00517A17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7.1</w:t>
      </w:r>
      <w:r w:rsidR="001B0AB6" w:rsidRPr="00633953">
        <w:rPr>
          <w:rFonts w:ascii="Times New Roman" w:hAnsi="Times New Roman" w:cs="Times New Roman"/>
          <w:sz w:val="28"/>
          <w:szCs w:val="28"/>
        </w:rPr>
        <w:t>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1) дата оформления протокола общественных обсуждений или публичных слушаний;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2) информация об организаторе общественных обсуждений или публичных слушаний;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1B0AB6" w:rsidRPr="00633953" w:rsidRDefault="001B0AB6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1B0AB6" w:rsidRPr="00633953" w:rsidRDefault="00E7403A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7.2</w:t>
      </w:r>
      <w:r w:rsidR="001B0AB6" w:rsidRPr="006339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B0AB6" w:rsidRPr="00633953">
        <w:rPr>
          <w:rFonts w:ascii="Times New Roman" w:hAnsi="Times New Roman" w:cs="Times New Roman"/>
          <w:sz w:val="28"/>
          <w:szCs w:val="28"/>
        </w:rPr>
        <w:t>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 — для физических лиц; наименование, основной государственный регистрационный номер, место нахождения и адрес — для юридических лиц).</w:t>
      </w:r>
      <w:proofErr w:type="gramEnd"/>
    </w:p>
    <w:p w:rsidR="001B0AB6" w:rsidRPr="00633953" w:rsidRDefault="00E7403A" w:rsidP="00033C9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lastRenderedPageBreak/>
        <w:t>7.3</w:t>
      </w:r>
      <w:r w:rsidR="001B0AB6" w:rsidRPr="00633953">
        <w:rPr>
          <w:rFonts w:ascii="Times New Roman" w:hAnsi="Times New Roman" w:cs="Times New Roman"/>
          <w:sz w:val="28"/>
          <w:szCs w:val="28"/>
        </w:rPr>
        <w:t>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E7403A" w:rsidRPr="00633953" w:rsidRDefault="00E7403A" w:rsidP="00E7403A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7.4. Итоговый протокол является документом, в котором отражаются результаты публичных слушаний, общественных обсуждений. Итоговый протокол подписывается председательствующим на публичных слушаниях, общественных обсуждениях, а также секретарем публичных слушаний, общественных обсуждениях.</w:t>
      </w:r>
    </w:p>
    <w:p w:rsidR="00E7403A" w:rsidRPr="00633953" w:rsidRDefault="00E7403A" w:rsidP="00E7403A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Итоговый протокол публичных слушаний, общественных обсуждений                                                                                                                                                                                                                                                                           представляется органу местного самоуправления, назначившему публичные слушания, и органу местного самоуправления, в чью компетенцию входит принятие муниципального правового акта, проект которого является предметом публичных слушаний, общественных.</w:t>
      </w:r>
    </w:p>
    <w:p w:rsidR="00E7403A" w:rsidRPr="00633953" w:rsidRDefault="00A22500" w:rsidP="002B04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>VIII. Подготовка и опубликование заключения о результатах публичных слушаний</w:t>
      </w:r>
    </w:p>
    <w:p w:rsidR="001B0AB6" w:rsidRPr="00633953" w:rsidRDefault="00A22500" w:rsidP="002B04F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8.1.</w:t>
      </w:r>
      <w:r w:rsidR="001B0AB6" w:rsidRPr="00633953">
        <w:rPr>
          <w:rFonts w:ascii="Times New Roman" w:hAnsi="Times New Roman" w:cs="Times New Roman"/>
          <w:sz w:val="28"/>
          <w:szCs w:val="28"/>
        </w:rPr>
        <w:t xml:space="preserve">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1B0AB6" w:rsidRPr="00633953" w:rsidRDefault="00A22500" w:rsidP="002B04F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8.2</w:t>
      </w:r>
      <w:r w:rsidR="001B0AB6" w:rsidRPr="00633953">
        <w:rPr>
          <w:rFonts w:ascii="Times New Roman" w:hAnsi="Times New Roman" w:cs="Times New Roman"/>
          <w:sz w:val="28"/>
          <w:szCs w:val="28"/>
        </w:rPr>
        <w:t>. В заключении о результатах общественных обсуждений или публичных слушаний должны быть указаны:</w:t>
      </w:r>
    </w:p>
    <w:p w:rsidR="001B0AB6" w:rsidRPr="00633953" w:rsidRDefault="001B0AB6" w:rsidP="002B04F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1B0AB6" w:rsidRPr="00633953" w:rsidRDefault="001B0AB6" w:rsidP="002B04F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1B0AB6" w:rsidRPr="00633953" w:rsidRDefault="001B0AB6" w:rsidP="002B04F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1B0AB6" w:rsidRPr="00633953" w:rsidRDefault="001B0AB6" w:rsidP="002B04F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953">
        <w:rPr>
          <w:rFonts w:ascii="Times New Roman" w:hAnsi="Times New Roman" w:cs="Times New Roman"/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В случае внесения </w:t>
      </w:r>
      <w:r w:rsidRPr="00633953">
        <w:rPr>
          <w:rFonts w:ascii="Times New Roman" w:hAnsi="Times New Roman" w:cs="Times New Roman"/>
          <w:sz w:val="28"/>
          <w:szCs w:val="28"/>
        </w:rPr>
        <w:lastRenderedPageBreak/>
        <w:t>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1B0AB6" w:rsidRPr="00633953" w:rsidRDefault="001B0AB6" w:rsidP="002B04F3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A22500" w:rsidRPr="00633953" w:rsidRDefault="00A22500" w:rsidP="00A2250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8.3</w:t>
      </w:r>
      <w:r w:rsidR="001B0AB6" w:rsidRPr="006339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33953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самоуправления, в чью компетенцию входит принятие муниципального правового акта, проект которого являлся предметом публичных слушаний, общественных обсуждений, обеспечивает опубликование (обнародование) результатов публичных слушаний, общественных обсуждений,  включая мотивированное обоснование принятых решений, в официальных средствах массовой информации органов местного самоуправления в соответствии с Уставом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в срок не позднее 15 дней после окончания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публичных слушаний, общественных обсуждений.</w:t>
      </w:r>
    </w:p>
    <w:p w:rsidR="00A22500" w:rsidRPr="00633953" w:rsidRDefault="00A22500" w:rsidP="00A22500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слушаний, общественных обсуждений, включая мотивированное обоснование принятых решений, подлежат обязательному размещению на официальном сайте администрации МО </w:t>
      </w:r>
      <w:r w:rsidR="00633953" w:rsidRPr="00633953">
        <w:rPr>
          <w:rFonts w:ascii="Times New Roman" w:hAnsi="Times New Roman" w:cs="Times New Roman"/>
          <w:sz w:val="28"/>
          <w:szCs w:val="28"/>
        </w:rPr>
        <w:t>Переволоцкий</w:t>
      </w:r>
      <w:r w:rsidRPr="00633953">
        <w:rPr>
          <w:rFonts w:ascii="Times New Roman" w:hAnsi="Times New Roman" w:cs="Times New Roman"/>
          <w:sz w:val="28"/>
          <w:szCs w:val="28"/>
        </w:rPr>
        <w:t xml:space="preserve"> район в срок не позднее пятнадцати дней после окончания публичных слушаний, общественных обсуждений.</w:t>
      </w:r>
    </w:p>
    <w:p w:rsidR="001B0AB6" w:rsidRPr="00633953" w:rsidRDefault="00BF6DED" w:rsidP="00274D8D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8.4. </w:t>
      </w:r>
      <w:r w:rsidR="00A22500" w:rsidRPr="00633953">
        <w:rPr>
          <w:rFonts w:ascii="Times New Roman" w:hAnsi="Times New Roman" w:cs="Times New Roman"/>
          <w:sz w:val="28"/>
          <w:szCs w:val="28"/>
        </w:rPr>
        <w:t>Итоги публичных слушаний, общественных обсуждений для органов местного самоуправления носят рекомендательный характер.</w:t>
      </w:r>
    </w:p>
    <w:p w:rsidR="001D36F2" w:rsidRPr="00633953" w:rsidRDefault="001D36F2" w:rsidP="001D36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>IX</w:t>
      </w:r>
      <w:r w:rsidR="00EF3CB5" w:rsidRPr="00633953">
        <w:rPr>
          <w:rFonts w:ascii="Times New Roman" w:hAnsi="Times New Roman" w:cs="Times New Roman"/>
          <w:b/>
          <w:sz w:val="28"/>
          <w:szCs w:val="28"/>
        </w:rPr>
        <w:t>.</w:t>
      </w:r>
      <w:r w:rsidRPr="00633953">
        <w:rPr>
          <w:rFonts w:ascii="Times New Roman" w:hAnsi="Times New Roman" w:cs="Times New Roman"/>
          <w:b/>
          <w:sz w:val="28"/>
          <w:szCs w:val="28"/>
        </w:rPr>
        <w:t xml:space="preserve"> Особенности проведения публичных слушаний, общественных обсуждений по отдельным проектам муниципальных правовых актов</w:t>
      </w:r>
    </w:p>
    <w:p w:rsidR="001D36F2" w:rsidRPr="00633953" w:rsidRDefault="00706EED" w:rsidP="001D36F2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9.1.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По проекту Устава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(проекту решения Совета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о внесении изменений и дополнений в Устав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области):</w:t>
      </w:r>
    </w:p>
    <w:p w:rsidR="001D36F2" w:rsidRPr="00633953" w:rsidRDefault="00274D8D" w:rsidP="00274D8D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9.1.1.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Инициатором публичных слушаний, общественных обсуждений является население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Совет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а также глава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1D36F2" w:rsidRPr="00633953" w:rsidRDefault="00FC20F1" w:rsidP="00FC20F1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lastRenderedPageBreak/>
        <w:t xml:space="preserve">9.1.2. </w:t>
      </w:r>
      <w:r w:rsidR="001D36F2" w:rsidRPr="00633953">
        <w:rPr>
          <w:rFonts w:ascii="Times New Roman" w:hAnsi="Times New Roman" w:cs="Times New Roman"/>
          <w:sz w:val="28"/>
          <w:szCs w:val="28"/>
        </w:rPr>
        <w:t>Решение (постановление) о проведении публичных слушаний,</w:t>
      </w:r>
      <w:r w:rsidRPr="006339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36F2" w:rsidRPr="00633953">
        <w:rPr>
          <w:rFonts w:ascii="Times New Roman" w:hAnsi="Times New Roman" w:cs="Times New Roman"/>
          <w:sz w:val="28"/>
          <w:szCs w:val="28"/>
        </w:rPr>
        <w:t>общественых</w:t>
      </w:r>
      <w:proofErr w:type="spellEnd"/>
      <w:r w:rsidRPr="00633953">
        <w:rPr>
          <w:rFonts w:ascii="Times New Roman" w:hAnsi="Times New Roman" w:cs="Times New Roman"/>
          <w:sz w:val="28"/>
          <w:szCs w:val="28"/>
        </w:rPr>
        <w:t xml:space="preserve"> </w:t>
      </w:r>
      <w:r w:rsidR="001D36F2" w:rsidRPr="00633953">
        <w:rPr>
          <w:rFonts w:ascii="Times New Roman" w:hAnsi="Times New Roman" w:cs="Times New Roman"/>
          <w:sz w:val="28"/>
          <w:szCs w:val="28"/>
        </w:rPr>
        <w:t>обсуждений должно содержать информа</w:t>
      </w:r>
      <w:r w:rsidR="00A47FD2" w:rsidRPr="00633953">
        <w:rPr>
          <w:rFonts w:ascii="Times New Roman" w:hAnsi="Times New Roman" w:cs="Times New Roman"/>
          <w:sz w:val="28"/>
          <w:szCs w:val="28"/>
        </w:rPr>
        <w:t>цию в соответствии с пунктом 2.6.2. раздела 2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1D36F2" w:rsidRPr="00633953" w:rsidRDefault="001D36F2" w:rsidP="001D36F2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Указанная информация подлежит официальному опубликованию (обнародованию) не </w:t>
      </w:r>
      <w:proofErr w:type="gramStart"/>
      <w:r w:rsidRPr="0063395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33953">
        <w:rPr>
          <w:rFonts w:ascii="Times New Roman" w:hAnsi="Times New Roman" w:cs="Times New Roman"/>
          <w:sz w:val="28"/>
          <w:szCs w:val="28"/>
        </w:rPr>
        <w:t xml:space="preserve"> чем за 30 дней до дня рассмотрения на заседании Совета депутатов муниципального образования проекта Устава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(проекта решения Совета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о внесении изменений и дополнений в Устав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области).</w:t>
      </w:r>
    </w:p>
    <w:p w:rsidR="001D36F2" w:rsidRPr="00633953" w:rsidRDefault="001D36F2" w:rsidP="001D36F2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Одновременно подлежит официальному опубликованию (обнародованию) проект Устава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(проект решения Совета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о внесении изменений и дополнений в Устав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области).</w:t>
      </w:r>
    </w:p>
    <w:p w:rsidR="001D36F2" w:rsidRPr="00633953" w:rsidRDefault="00FC20F1" w:rsidP="00FC20F1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9.2.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По проекту бюджета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и отчета о его исполнении:</w:t>
      </w:r>
    </w:p>
    <w:p w:rsidR="001D36F2" w:rsidRPr="00633953" w:rsidRDefault="00FC20F1" w:rsidP="00FC20F1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9.2.1.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Инициатором публичных слушаний, общественных обсуждений является глава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FC20F1" w:rsidRPr="00633953" w:rsidRDefault="00FC20F1" w:rsidP="00FC20F1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9.2.2.</w:t>
      </w:r>
      <w:r w:rsidR="00A37E65" w:rsidRPr="006339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36F2" w:rsidRPr="00633953">
        <w:rPr>
          <w:rFonts w:ascii="Times New Roman" w:hAnsi="Times New Roman" w:cs="Times New Roman"/>
          <w:sz w:val="28"/>
          <w:szCs w:val="28"/>
        </w:rPr>
        <w:t xml:space="preserve">Публичные слушания, общественные обсуждения по проекту бюджета и отчету о его исполнении назначаются после внесения проекта решения на рассмотрение в Совет депутатов и проводятся ежегодно с учетом сроков их рассмотрения Советом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устанавливаемых Положением о бюджетном процессе в муниципальном образовании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  <w:proofErr w:type="gramEnd"/>
    </w:p>
    <w:p w:rsidR="001D36F2" w:rsidRPr="00633953" w:rsidRDefault="00FC20F1" w:rsidP="00FC20F1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9.2.3.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Организация и проведение публичных слушаний, общественных обсуждений возлагаются на администрацию </w:t>
      </w:r>
      <w:proofErr w:type="spellStart"/>
      <w:r w:rsidR="007E7998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7E7998">
        <w:rPr>
          <w:rFonts w:ascii="Times New Roman" w:hAnsi="Times New Roman" w:cs="Times New Roman"/>
          <w:sz w:val="28"/>
          <w:szCs w:val="28"/>
        </w:rPr>
        <w:t xml:space="preserve">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E7998">
        <w:rPr>
          <w:rFonts w:ascii="Times New Roman" w:hAnsi="Times New Roman" w:cs="Times New Roman"/>
          <w:sz w:val="28"/>
          <w:szCs w:val="28"/>
        </w:rPr>
        <w:t xml:space="preserve">Переволоцкого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к полномочиям которого отнесена подготовка проекта бюджета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и отчета о его исполнении.</w:t>
      </w:r>
    </w:p>
    <w:p w:rsidR="00FC20F1" w:rsidRPr="00633953" w:rsidRDefault="00FC20F1" w:rsidP="00FC20F1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9.3.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По проектам планов и программ развития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="001D36F2" w:rsidRPr="00633953">
        <w:rPr>
          <w:rFonts w:ascii="Times New Roman" w:hAnsi="Times New Roman" w:cs="Times New Roman"/>
          <w:sz w:val="28"/>
          <w:szCs w:val="28"/>
        </w:rPr>
        <w:lastRenderedPageBreak/>
        <w:t xml:space="preserve">инициаторами публичных слушаний, общественных обсуждений могут являться Совет депутатов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области, глава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1D36F2" w:rsidRPr="00633953" w:rsidRDefault="00FC20F1" w:rsidP="00FC20F1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9.4. </w:t>
      </w:r>
      <w:proofErr w:type="gramStart"/>
      <w:r w:rsidR="001D36F2" w:rsidRPr="00633953">
        <w:rPr>
          <w:rFonts w:ascii="Times New Roman" w:hAnsi="Times New Roman" w:cs="Times New Roman"/>
          <w:sz w:val="28"/>
          <w:szCs w:val="28"/>
        </w:rPr>
        <w:t xml:space="preserve">По </w:t>
      </w:r>
      <w:r w:rsidR="00A37E65" w:rsidRPr="00633953">
        <w:rPr>
          <w:rFonts w:ascii="Times New Roman" w:hAnsi="Times New Roman" w:cs="Times New Roman"/>
          <w:sz w:val="28"/>
          <w:szCs w:val="28"/>
        </w:rPr>
        <w:t xml:space="preserve">проектам генерального плана поселения, </w:t>
      </w:r>
      <w:r w:rsidR="001D36F2" w:rsidRPr="00633953">
        <w:rPr>
          <w:rFonts w:ascii="Times New Roman" w:hAnsi="Times New Roman" w:cs="Times New Roman"/>
          <w:sz w:val="28"/>
          <w:szCs w:val="28"/>
        </w:rPr>
        <w:t>проектам правил землепользования и застройки, проектам планировки территорий и проектам межевания территорий, проектам правил благоустройства территорий, а также вопросам предоставления разрешений на условно разрешенный вид использования земельных участков и объектов капитального строительства, вопросам отклонения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</w:t>
      </w:r>
      <w:proofErr w:type="gramEnd"/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на другой вид такого использования при отсутствии утвержденных правил землепользования и застройки:</w:t>
      </w:r>
    </w:p>
    <w:p w:rsidR="001D36F2" w:rsidRPr="00633953" w:rsidRDefault="00FC20F1" w:rsidP="00FC20F1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9.4.1.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Инициатором публичных слушаний, общественных обсуждений является глава муниципального образования </w:t>
      </w:r>
      <w:proofErr w:type="spellStart"/>
      <w:r w:rsidR="00633953" w:rsidRPr="00633953">
        <w:rPr>
          <w:rFonts w:ascii="Times New Roman" w:hAnsi="Times New Roman" w:cs="Times New Roman"/>
          <w:sz w:val="28"/>
          <w:szCs w:val="28"/>
        </w:rPr>
        <w:t>Зубочистенский</w:t>
      </w:r>
      <w:proofErr w:type="spellEnd"/>
      <w:r w:rsidR="00633953" w:rsidRPr="00633953"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Оренбургской области.</w:t>
      </w:r>
    </w:p>
    <w:p w:rsidR="001D36F2" w:rsidRPr="00633953" w:rsidRDefault="00FC20F1" w:rsidP="00FC20F1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9.4.2. </w:t>
      </w:r>
      <w:r w:rsidR="001D36F2" w:rsidRPr="00633953">
        <w:rPr>
          <w:rFonts w:ascii="Times New Roman" w:hAnsi="Times New Roman" w:cs="Times New Roman"/>
          <w:sz w:val="28"/>
          <w:szCs w:val="28"/>
        </w:rPr>
        <w:t>Публичные слушания, общественные обсуждения по указанным в настоящем пункте вопросам проводятся с учетом соответствующих норм Градостроительного кодекса Российской Федерации.</w:t>
      </w:r>
    </w:p>
    <w:p w:rsidR="001D36F2" w:rsidRPr="00633953" w:rsidRDefault="00FC20F1" w:rsidP="00FC20F1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9.4.3.</w:t>
      </w:r>
      <w:r w:rsidR="00A37E65" w:rsidRPr="00633953">
        <w:rPr>
          <w:rFonts w:ascii="Times New Roman" w:hAnsi="Times New Roman" w:cs="Times New Roman"/>
          <w:sz w:val="28"/>
          <w:szCs w:val="28"/>
        </w:rPr>
        <w:t xml:space="preserve">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Организация и проведение публичных слушаний, общественных обсуждений возлагается на Администрацию </w:t>
      </w:r>
      <w:proofErr w:type="spellStart"/>
      <w:r w:rsidR="007E7998">
        <w:rPr>
          <w:rFonts w:ascii="Times New Roman" w:hAnsi="Times New Roman" w:cs="Times New Roman"/>
          <w:sz w:val="28"/>
          <w:szCs w:val="28"/>
        </w:rPr>
        <w:t>Зубочистенского</w:t>
      </w:r>
      <w:proofErr w:type="spellEnd"/>
      <w:r w:rsidR="007E7998">
        <w:rPr>
          <w:rFonts w:ascii="Times New Roman" w:hAnsi="Times New Roman" w:cs="Times New Roman"/>
          <w:sz w:val="28"/>
          <w:szCs w:val="28"/>
        </w:rPr>
        <w:t xml:space="preserve">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E7998">
        <w:rPr>
          <w:rFonts w:ascii="Times New Roman" w:hAnsi="Times New Roman" w:cs="Times New Roman"/>
          <w:sz w:val="28"/>
          <w:szCs w:val="28"/>
        </w:rPr>
        <w:t xml:space="preserve">Переволоцкого </w:t>
      </w:r>
      <w:r w:rsidR="001D36F2" w:rsidRPr="00633953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к полномочиям которой отнесена подготовка проектов по указанным в настоящем пункте вопросам.</w:t>
      </w:r>
    </w:p>
    <w:p w:rsidR="001D36F2" w:rsidRPr="00633953" w:rsidRDefault="00FC20F1" w:rsidP="00FC20F1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9.4.4. </w:t>
      </w:r>
      <w:r w:rsidR="001D36F2" w:rsidRPr="00633953">
        <w:rPr>
          <w:rFonts w:ascii="Times New Roman" w:hAnsi="Times New Roman" w:cs="Times New Roman"/>
          <w:sz w:val="28"/>
          <w:szCs w:val="28"/>
        </w:rPr>
        <w:t>По вопросам о преобразовании муниципального образования инициатором публичных слушаний, общественных обсуждений является Совет депутатов муниципального образования.</w:t>
      </w:r>
    </w:p>
    <w:p w:rsidR="001D36F2" w:rsidRPr="00633953" w:rsidRDefault="00FC20F1" w:rsidP="00FC20F1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 xml:space="preserve">9.5. </w:t>
      </w:r>
      <w:r w:rsidR="001D36F2" w:rsidRPr="00633953">
        <w:rPr>
          <w:rFonts w:ascii="Times New Roman" w:hAnsi="Times New Roman" w:cs="Times New Roman"/>
          <w:sz w:val="28"/>
          <w:szCs w:val="28"/>
        </w:rPr>
        <w:t>В остальном организация и проведение публичных слушаний, общественных обсуждений по указанным в настоящем разделе муниципальным правовым актам осуществляется в соответствии с нормами настоящего Положения.</w:t>
      </w:r>
    </w:p>
    <w:p w:rsidR="001D36F2" w:rsidRPr="00633953" w:rsidRDefault="007A3A95" w:rsidP="001D36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953">
        <w:rPr>
          <w:rFonts w:ascii="Times New Roman" w:hAnsi="Times New Roman" w:cs="Times New Roman"/>
          <w:b/>
          <w:sz w:val="28"/>
          <w:szCs w:val="28"/>
        </w:rPr>
        <w:t>X</w:t>
      </w:r>
      <w:r w:rsidR="001D36F2" w:rsidRPr="00633953">
        <w:rPr>
          <w:rFonts w:ascii="Times New Roman" w:hAnsi="Times New Roman" w:cs="Times New Roman"/>
          <w:b/>
          <w:sz w:val="28"/>
          <w:szCs w:val="28"/>
        </w:rPr>
        <w:t>. Ответственность должностных лиц за нарушение процедуры организации и проведения публичных слушаний</w:t>
      </w:r>
    </w:p>
    <w:p w:rsidR="001D36F2" w:rsidRPr="00633953" w:rsidRDefault="001D36F2" w:rsidP="001D36F2">
      <w:pPr>
        <w:jc w:val="both"/>
        <w:rPr>
          <w:rFonts w:ascii="Times New Roman" w:hAnsi="Times New Roman" w:cs="Times New Roman"/>
          <w:sz w:val="28"/>
          <w:szCs w:val="28"/>
        </w:rPr>
      </w:pPr>
      <w:r w:rsidRPr="00633953">
        <w:rPr>
          <w:rFonts w:ascii="Times New Roman" w:hAnsi="Times New Roman" w:cs="Times New Roman"/>
          <w:sz w:val="28"/>
          <w:szCs w:val="28"/>
        </w:rPr>
        <w:t>10.1. Должностные лица, нарушившие предусмотренный порядок организации и проведения публичных слушаний. Общественных обсуждений, привлекаются к ответственности в соответствии с законодательством Российской Федерации.</w:t>
      </w:r>
    </w:p>
    <w:p w:rsidR="00EC62D3" w:rsidRPr="00633953" w:rsidRDefault="001D4590" w:rsidP="00EC62D3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633953">
        <w:rPr>
          <w:rFonts w:ascii="Times New Roman" w:hAnsi="Times New Roman" w:cs="Times New Roman"/>
          <w:sz w:val="28"/>
          <w:szCs w:val="28"/>
        </w:rPr>
        <w:lastRenderedPageBreak/>
        <w:t xml:space="preserve">10.2. </w:t>
      </w:r>
      <w:r w:rsidR="001D36F2" w:rsidRPr="00633953">
        <w:rPr>
          <w:rFonts w:ascii="Times New Roman" w:hAnsi="Times New Roman" w:cs="Times New Roman"/>
          <w:sz w:val="28"/>
          <w:szCs w:val="28"/>
        </w:rPr>
        <w:t>Публичные слушания, общественные обсуждения, организованные с нарушением порядка, предусмотренного законодательством Российской Федерации, Оренбургской области и настоящим Порядком,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публичные слушания, общественные обсуждения.</w:t>
      </w:r>
    </w:p>
    <w:p w:rsidR="00EC62D3" w:rsidRPr="00633953" w:rsidRDefault="00EC62D3" w:rsidP="00EC62D3">
      <w:pPr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2598E" w:rsidRDefault="00E32766"/>
    <w:sectPr w:rsidR="00A2598E" w:rsidSect="00F078BA">
      <w:pgSz w:w="11906" w:h="16838"/>
      <w:pgMar w:top="540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766" w:rsidRDefault="00E32766" w:rsidP="006F22F7">
      <w:pPr>
        <w:spacing w:after="0" w:line="240" w:lineRule="auto"/>
      </w:pPr>
      <w:r>
        <w:separator/>
      </w:r>
    </w:p>
  </w:endnote>
  <w:endnote w:type="continuationSeparator" w:id="0">
    <w:p w:rsidR="00E32766" w:rsidRDefault="00E32766" w:rsidP="006F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766" w:rsidRDefault="00E32766" w:rsidP="006F22F7">
      <w:pPr>
        <w:spacing w:after="0" w:line="240" w:lineRule="auto"/>
      </w:pPr>
      <w:r>
        <w:separator/>
      </w:r>
    </w:p>
  </w:footnote>
  <w:footnote w:type="continuationSeparator" w:id="0">
    <w:p w:rsidR="00E32766" w:rsidRDefault="00E32766" w:rsidP="006F2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2CA2"/>
    <w:multiLevelType w:val="hybridMultilevel"/>
    <w:tmpl w:val="697E9240"/>
    <w:lvl w:ilvl="0" w:tplc="93546C8A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00261"/>
    <w:multiLevelType w:val="multilevel"/>
    <w:tmpl w:val="D4B0F4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053F7E"/>
    <w:multiLevelType w:val="multilevel"/>
    <w:tmpl w:val="25128DD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3E69C4"/>
    <w:multiLevelType w:val="multilevel"/>
    <w:tmpl w:val="A718EC7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1179B6"/>
    <w:multiLevelType w:val="multilevel"/>
    <w:tmpl w:val="326002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D762578"/>
    <w:multiLevelType w:val="multilevel"/>
    <w:tmpl w:val="680CFF34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1826122"/>
    <w:multiLevelType w:val="multilevel"/>
    <w:tmpl w:val="66F65FD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6125829"/>
    <w:multiLevelType w:val="multilevel"/>
    <w:tmpl w:val="DBD4D19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6282EDF"/>
    <w:multiLevelType w:val="multilevel"/>
    <w:tmpl w:val="A2700AC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A5E4E1E"/>
    <w:multiLevelType w:val="multilevel"/>
    <w:tmpl w:val="4600BB8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2B41729"/>
    <w:multiLevelType w:val="multilevel"/>
    <w:tmpl w:val="6428EC1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83B1B05"/>
    <w:multiLevelType w:val="multilevel"/>
    <w:tmpl w:val="83F48ADC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28590F9C"/>
    <w:multiLevelType w:val="multilevel"/>
    <w:tmpl w:val="F284461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CCA0EAE"/>
    <w:multiLevelType w:val="multilevel"/>
    <w:tmpl w:val="CDD8900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067008F"/>
    <w:multiLevelType w:val="multilevel"/>
    <w:tmpl w:val="20CA3258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4302139"/>
    <w:multiLevelType w:val="multilevel"/>
    <w:tmpl w:val="A398A028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45935D5E"/>
    <w:multiLevelType w:val="multilevel"/>
    <w:tmpl w:val="3F9A52BE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47432ACA"/>
    <w:multiLevelType w:val="multilevel"/>
    <w:tmpl w:val="6644ACEC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4A87587"/>
    <w:multiLevelType w:val="multilevel"/>
    <w:tmpl w:val="374255D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4D335C2"/>
    <w:multiLevelType w:val="multilevel"/>
    <w:tmpl w:val="1BB8D8EE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80E232F"/>
    <w:multiLevelType w:val="multilevel"/>
    <w:tmpl w:val="EE3871D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8607560"/>
    <w:multiLevelType w:val="hybridMultilevel"/>
    <w:tmpl w:val="697E9240"/>
    <w:lvl w:ilvl="0" w:tplc="93546C8A">
      <w:start w:val="1"/>
      <w:numFmt w:val="decimal"/>
      <w:lvlText w:val="%1."/>
      <w:lvlJc w:val="left"/>
      <w:pPr>
        <w:tabs>
          <w:tab w:val="num" w:pos="1282"/>
        </w:tabs>
        <w:ind w:left="12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68189E"/>
    <w:multiLevelType w:val="multilevel"/>
    <w:tmpl w:val="508452F0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706F299A"/>
    <w:multiLevelType w:val="multilevel"/>
    <w:tmpl w:val="6E4A73C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23A7D81"/>
    <w:multiLevelType w:val="multilevel"/>
    <w:tmpl w:val="35544C4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9"/>
  </w:num>
  <w:num w:numId="4">
    <w:abstractNumId w:val="22"/>
  </w:num>
  <w:num w:numId="5">
    <w:abstractNumId w:val="6"/>
  </w:num>
  <w:num w:numId="6">
    <w:abstractNumId w:val="9"/>
  </w:num>
  <w:num w:numId="7">
    <w:abstractNumId w:val="23"/>
  </w:num>
  <w:num w:numId="8">
    <w:abstractNumId w:val="20"/>
  </w:num>
  <w:num w:numId="9">
    <w:abstractNumId w:val="18"/>
  </w:num>
  <w:num w:numId="10">
    <w:abstractNumId w:val="5"/>
  </w:num>
  <w:num w:numId="11">
    <w:abstractNumId w:val="3"/>
  </w:num>
  <w:num w:numId="12">
    <w:abstractNumId w:val="17"/>
  </w:num>
  <w:num w:numId="13">
    <w:abstractNumId w:val="12"/>
  </w:num>
  <w:num w:numId="14">
    <w:abstractNumId w:val="13"/>
  </w:num>
  <w:num w:numId="15">
    <w:abstractNumId w:val="4"/>
  </w:num>
  <w:num w:numId="16">
    <w:abstractNumId w:val="15"/>
  </w:num>
  <w:num w:numId="17">
    <w:abstractNumId w:val="8"/>
  </w:num>
  <w:num w:numId="18">
    <w:abstractNumId w:val="14"/>
  </w:num>
  <w:num w:numId="19">
    <w:abstractNumId w:val="7"/>
  </w:num>
  <w:num w:numId="20">
    <w:abstractNumId w:val="16"/>
  </w:num>
  <w:num w:numId="21">
    <w:abstractNumId w:val="11"/>
  </w:num>
  <w:num w:numId="22">
    <w:abstractNumId w:val="24"/>
  </w:num>
  <w:num w:numId="23">
    <w:abstractNumId w:val="2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AD6"/>
    <w:rsid w:val="00033C90"/>
    <w:rsid w:val="000755FF"/>
    <w:rsid w:val="000A28E6"/>
    <w:rsid w:val="000B36E8"/>
    <w:rsid w:val="000D73BC"/>
    <w:rsid w:val="000F729F"/>
    <w:rsid w:val="001223A4"/>
    <w:rsid w:val="00126BB7"/>
    <w:rsid w:val="00130A77"/>
    <w:rsid w:val="00134CFA"/>
    <w:rsid w:val="00173BA3"/>
    <w:rsid w:val="0017480B"/>
    <w:rsid w:val="001A3D83"/>
    <w:rsid w:val="001B0AB6"/>
    <w:rsid w:val="001D36F2"/>
    <w:rsid w:val="001D4590"/>
    <w:rsid w:val="0021502D"/>
    <w:rsid w:val="00274D8D"/>
    <w:rsid w:val="00282F60"/>
    <w:rsid w:val="00287A9B"/>
    <w:rsid w:val="002B04F3"/>
    <w:rsid w:val="002B7702"/>
    <w:rsid w:val="002F590C"/>
    <w:rsid w:val="003026EA"/>
    <w:rsid w:val="003B18C1"/>
    <w:rsid w:val="00517A17"/>
    <w:rsid w:val="00552205"/>
    <w:rsid w:val="005604F6"/>
    <w:rsid w:val="005E2370"/>
    <w:rsid w:val="006170FB"/>
    <w:rsid w:val="00633953"/>
    <w:rsid w:val="00644018"/>
    <w:rsid w:val="00654342"/>
    <w:rsid w:val="0065614F"/>
    <w:rsid w:val="006808CB"/>
    <w:rsid w:val="006D3230"/>
    <w:rsid w:val="006F22F7"/>
    <w:rsid w:val="00706EED"/>
    <w:rsid w:val="007971AE"/>
    <w:rsid w:val="00797401"/>
    <w:rsid w:val="007A2D4F"/>
    <w:rsid w:val="007A3A95"/>
    <w:rsid w:val="007E21BD"/>
    <w:rsid w:val="007E4E9B"/>
    <w:rsid w:val="007E7998"/>
    <w:rsid w:val="009F0A4F"/>
    <w:rsid w:val="00A22500"/>
    <w:rsid w:val="00A340EA"/>
    <w:rsid w:val="00A3551C"/>
    <w:rsid w:val="00A37E65"/>
    <w:rsid w:val="00A47FD2"/>
    <w:rsid w:val="00A5658C"/>
    <w:rsid w:val="00A603D5"/>
    <w:rsid w:val="00A76E35"/>
    <w:rsid w:val="00A83476"/>
    <w:rsid w:val="00B00DF9"/>
    <w:rsid w:val="00B22519"/>
    <w:rsid w:val="00B44E88"/>
    <w:rsid w:val="00B81B3D"/>
    <w:rsid w:val="00B93B2F"/>
    <w:rsid w:val="00BF6DED"/>
    <w:rsid w:val="00CD6761"/>
    <w:rsid w:val="00D15273"/>
    <w:rsid w:val="00D36A50"/>
    <w:rsid w:val="00E21AD6"/>
    <w:rsid w:val="00E32766"/>
    <w:rsid w:val="00E7403A"/>
    <w:rsid w:val="00EC62D3"/>
    <w:rsid w:val="00EE0258"/>
    <w:rsid w:val="00EF3CB5"/>
    <w:rsid w:val="00F17146"/>
    <w:rsid w:val="00F26423"/>
    <w:rsid w:val="00F6049F"/>
    <w:rsid w:val="00F6095C"/>
    <w:rsid w:val="00F611F1"/>
    <w:rsid w:val="00FB3765"/>
    <w:rsid w:val="00FC2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2F7"/>
  </w:style>
  <w:style w:type="paragraph" w:styleId="a6">
    <w:name w:val="footer"/>
    <w:basedOn w:val="a"/>
    <w:link w:val="a7"/>
    <w:uiPriority w:val="99"/>
    <w:unhideWhenUsed/>
    <w:rsid w:val="006F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2F7"/>
  </w:style>
  <w:style w:type="paragraph" w:styleId="a8">
    <w:name w:val="Balloon Text"/>
    <w:basedOn w:val="a"/>
    <w:link w:val="a9"/>
    <w:uiPriority w:val="99"/>
    <w:semiHidden/>
    <w:unhideWhenUsed/>
    <w:rsid w:val="00A3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D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F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22F7"/>
  </w:style>
  <w:style w:type="paragraph" w:styleId="a6">
    <w:name w:val="footer"/>
    <w:basedOn w:val="a"/>
    <w:link w:val="a7"/>
    <w:uiPriority w:val="99"/>
    <w:unhideWhenUsed/>
    <w:rsid w:val="006F22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22F7"/>
  </w:style>
  <w:style w:type="paragraph" w:styleId="a8">
    <w:name w:val="Balloon Text"/>
    <w:basedOn w:val="a"/>
    <w:link w:val="a9"/>
    <w:uiPriority w:val="99"/>
    <w:semiHidden/>
    <w:unhideWhenUsed/>
    <w:rsid w:val="00A34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4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b-adm.ru/wp-content/plugins/mammoth-docx-converter/visual-preview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b-adm.ru/wp-content/plugins/mammoth-docx-converter/visual-preview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b-adm.ru/wp-content/plugins/mammoth-docx-converter/visual-preview.html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kab-adm.ru/wp-content/plugins/mammoth-docx-converter/visual-preview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b-adm.ru/wp-content/plugins/mammoth-docx-converter/visual-preview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29041-1DA2-47B6-8329-4A495248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18</Pages>
  <Words>5904</Words>
  <Characters>33656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52</cp:revision>
  <cp:lastPrinted>2019-10-21T10:54:00Z</cp:lastPrinted>
  <dcterms:created xsi:type="dcterms:W3CDTF">2019-10-15T09:52:00Z</dcterms:created>
  <dcterms:modified xsi:type="dcterms:W3CDTF">2020-02-13T05:31:00Z</dcterms:modified>
</cp:coreProperties>
</file>