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Приложение к Решению</w:t>
      </w:r>
    </w:p>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 xml:space="preserve">Совета депутатов </w:t>
      </w:r>
    </w:p>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 xml:space="preserve">муниципального образования </w:t>
      </w:r>
    </w:p>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Зубочистенский сельсовет</w:t>
      </w:r>
    </w:p>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Переволоцкого района</w:t>
      </w:r>
    </w:p>
    <w:p w:rsidR="003B3D4A"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Оренбургской области</w:t>
      </w:r>
    </w:p>
    <w:p w:rsidR="00120A47" w:rsidRPr="00A74B87" w:rsidRDefault="003B3D4A" w:rsidP="003B3D4A">
      <w:pPr>
        <w:shd w:val="clear" w:color="auto" w:fill="FFFFFF"/>
        <w:spacing w:after="0" w:line="240" w:lineRule="auto"/>
        <w:ind w:firstLine="851"/>
        <w:jc w:val="right"/>
        <w:rPr>
          <w:bCs/>
          <w:color w:val="943634" w:themeColor="accent2" w:themeShade="BF"/>
          <w:sz w:val="24"/>
          <w:szCs w:val="24"/>
        </w:rPr>
      </w:pPr>
      <w:r w:rsidRPr="00A74B87">
        <w:rPr>
          <w:bCs/>
          <w:color w:val="943634" w:themeColor="accent2" w:themeShade="BF"/>
          <w:sz w:val="24"/>
          <w:szCs w:val="24"/>
        </w:rPr>
        <w:t>От 15.03.2018 № 64</w:t>
      </w:r>
    </w:p>
    <w:p w:rsidR="00120A47" w:rsidRPr="00A74B87" w:rsidRDefault="00120A47" w:rsidP="00890A5B">
      <w:pPr>
        <w:spacing w:after="0" w:line="240" w:lineRule="auto"/>
        <w:ind w:firstLine="851"/>
        <w:jc w:val="center"/>
        <w:rPr>
          <w:b/>
          <w:bCs/>
          <w:caps/>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pStyle w:val="aa"/>
        <w:spacing w:line="240" w:lineRule="auto"/>
        <w:rPr>
          <w:color w:val="943634" w:themeColor="accent2" w:themeShade="BF"/>
          <w:sz w:val="24"/>
          <w:szCs w:val="24"/>
        </w:rPr>
      </w:pPr>
      <w:r w:rsidRPr="00A74B87">
        <w:rPr>
          <w:color w:val="943634" w:themeColor="accent2" w:themeShade="BF"/>
          <w:sz w:val="24"/>
          <w:szCs w:val="24"/>
        </w:rPr>
        <w:t>ПРАВИЛА ЗЕМЛЕПОЛЬЗОВАНИЯ И ЗАСТРОЙКИ</w:t>
      </w:r>
    </w:p>
    <w:p w:rsidR="00120A47" w:rsidRPr="00A74B87" w:rsidRDefault="00120A47" w:rsidP="00890A5B">
      <w:pPr>
        <w:pStyle w:val="aa"/>
        <w:spacing w:line="240" w:lineRule="auto"/>
        <w:rPr>
          <w:color w:val="943634" w:themeColor="accent2" w:themeShade="BF"/>
          <w:sz w:val="24"/>
          <w:szCs w:val="24"/>
        </w:rPr>
      </w:pPr>
      <w:r w:rsidRPr="00A74B87">
        <w:rPr>
          <w:color w:val="943634" w:themeColor="accent2" w:themeShade="BF"/>
          <w:sz w:val="24"/>
          <w:szCs w:val="24"/>
        </w:rPr>
        <w:t>МУНИЦИПАЛЬНОГО ОБРАЗОВАНИЯ  ЗУБОЧИСТЕНСКИЙ  СЕЛЬСОВЕТ  ПЕРЕВОЛОЦКОГО РАЙОНА</w:t>
      </w:r>
    </w:p>
    <w:p w:rsidR="00120A47" w:rsidRPr="00A74B87" w:rsidRDefault="00120A47" w:rsidP="00890A5B">
      <w:pPr>
        <w:pStyle w:val="aa"/>
        <w:spacing w:line="240" w:lineRule="auto"/>
        <w:rPr>
          <w:color w:val="943634" w:themeColor="accent2" w:themeShade="BF"/>
          <w:sz w:val="24"/>
          <w:szCs w:val="24"/>
        </w:rPr>
      </w:pPr>
      <w:r w:rsidRPr="00A74B87">
        <w:rPr>
          <w:color w:val="943634" w:themeColor="accent2" w:themeShade="BF"/>
          <w:sz w:val="24"/>
          <w:szCs w:val="24"/>
        </w:rPr>
        <w:t>ОРЕНБУРГСКОЙ ОБЛАСТИ</w:t>
      </w:r>
    </w:p>
    <w:p w:rsidR="00120A47" w:rsidRPr="00A74B87" w:rsidRDefault="00120A47" w:rsidP="00890A5B">
      <w:pPr>
        <w:pStyle w:val="aa"/>
        <w:spacing w:line="240" w:lineRule="auto"/>
        <w:rPr>
          <w:color w:val="943634" w:themeColor="accent2" w:themeShade="BF"/>
          <w:sz w:val="24"/>
          <w:szCs w:val="24"/>
        </w:rPr>
      </w:pPr>
    </w:p>
    <w:p w:rsidR="00120A47" w:rsidRPr="00A74B87" w:rsidRDefault="00120A47" w:rsidP="00890A5B">
      <w:pPr>
        <w:pStyle w:val="aa"/>
        <w:spacing w:line="240" w:lineRule="auto"/>
        <w:rPr>
          <w:color w:val="943634" w:themeColor="accent2" w:themeShade="BF"/>
          <w:sz w:val="24"/>
          <w:szCs w:val="24"/>
        </w:rPr>
      </w:pPr>
    </w:p>
    <w:p w:rsidR="003B3D4A" w:rsidRPr="00A74B87" w:rsidRDefault="003B3D4A" w:rsidP="003B3D4A">
      <w:pPr>
        <w:shd w:val="clear" w:color="auto" w:fill="FFFFFF"/>
        <w:spacing w:after="0" w:line="240" w:lineRule="auto"/>
        <w:jc w:val="center"/>
        <w:rPr>
          <w:b/>
          <w:bCs/>
          <w:color w:val="943634" w:themeColor="accent2" w:themeShade="BF"/>
          <w:sz w:val="24"/>
          <w:szCs w:val="24"/>
        </w:rPr>
      </w:pPr>
      <w:r w:rsidRPr="00A74B87">
        <w:rPr>
          <w:b/>
          <w:bCs/>
          <w:color w:val="943634" w:themeColor="accent2" w:themeShade="BF"/>
          <w:sz w:val="24"/>
          <w:szCs w:val="24"/>
        </w:rPr>
        <w:t xml:space="preserve">ЧАСТЬ </w:t>
      </w:r>
      <w:r w:rsidRPr="00A74B87">
        <w:rPr>
          <w:b/>
          <w:bCs/>
          <w:color w:val="943634" w:themeColor="accent2" w:themeShade="BF"/>
          <w:sz w:val="24"/>
          <w:szCs w:val="24"/>
          <w:lang w:val="en-US"/>
        </w:rPr>
        <w:t>II</w:t>
      </w:r>
      <w:r w:rsidRPr="00A74B87">
        <w:rPr>
          <w:b/>
          <w:bCs/>
          <w:color w:val="943634" w:themeColor="accent2" w:themeShade="BF"/>
          <w:sz w:val="24"/>
          <w:szCs w:val="24"/>
        </w:rPr>
        <w:t>.</w:t>
      </w:r>
    </w:p>
    <w:p w:rsidR="003B3D4A" w:rsidRPr="00A74B87" w:rsidRDefault="003B3D4A" w:rsidP="003B3D4A">
      <w:pPr>
        <w:shd w:val="clear" w:color="auto" w:fill="FFFFFF"/>
        <w:spacing w:after="0" w:line="240" w:lineRule="auto"/>
        <w:jc w:val="center"/>
        <w:rPr>
          <w:b/>
          <w:bCs/>
          <w:color w:val="943634" w:themeColor="accent2" w:themeShade="BF"/>
          <w:sz w:val="24"/>
          <w:szCs w:val="24"/>
        </w:rPr>
      </w:pPr>
      <w:r w:rsidRPr="00A74B87">
        <w:rPr>
          <w:b/>
          <w:bCs/>
          <w:color w:val="943634" w:themeColor="accent2" w:themeShade="BF"/>
          <w:sz w:val="24"/>
          <w:szCs w:val="24"/>
        </w:rPr>
        <w:t>КАРТА ГРАДОСТРОИТЕЛЬНОГО ЗОНИРОВАНИЯ.</w:t>
      </w:r>
    </w:p>
    <w:p w:rsidR="00120A47" w:rsidRPr="00A74B87" w:rsidRDefault="003B3D4A" w:rsidP="003B3D4A">
      <w:pPr>
        <w:pStyle w:val="aa"/>
        <w:spacing w:line="240" w:lineRule="auto"/>
        <w:rPr>
          <w:b/>
          <w:bCs/>
          <w:color w:val="943634" w:themeColor="accent2" w:themeShade="BF"/>
          <w:sz w:val="24"/>
          <w:szCs w:val="24"/>
        </w:rPr>
      </w:pPr>
      <w:r w:rsidRPr="00A74B87">
        <w:rPr>
          <w:b/>
          <w:bCs/>
          <w:color w:val="943634" w:themeColor="accent2" w:themeShade="BF"/>
          <w:sz w:val="24"/>
          <w:szCs w:val="24"/>
        </w:rPr>
        <w:t>КАРТА ЗОН С ОСОБЫМИ УСЛОВИЯМИ ИСПОЛЬЗОВАНИЯ ТЕРРИТОРИЙ</w:t>
      </w:r>
    </w:p>
    <w:p w:rsidR="003B3D4A" w:rsidRPr="00A74B87" w:rsidRDefault="003B3D4A" w:rsidP="003B3D4A">
      <w:pPr>
        <w:pStyle w:val="aa"/>
        <w:spacing w:line="240" w:lineRule="auto"/>
        <w:rPr>
          <w:color w:val="943634" w:themeColor="accent2" w:themeShade="BF"/>
          <w:sz w:val="24"/>
          <w:szCs w:val="24"/>
        </w:rPr>
      </w:pPr>
    </w:p>
    <w:p w:rsidR="00120A47" w:rsidRPr="00A74B87" w:rsidRDefault="00120A47" w:rsidP="00E375F0">
      <w:pPr>
        <w:pStyle w:val="aa"/>
        <w:spacing w:line="240" w:lineRule="auto"/>
        <w:rPr>
          <w:color w:val="943634" w:themeColor="accent2" w:themeShade="BF"/>
          <w:sz w:val="24"/>
          <w:szCs w:val="24"/>
        </w:rPr>
      </w:pPr>
      <w:r w:rsidRPr="00A74B87">
        <w:rPr>
          <w:color w:val="943634" w:themeColor="accent2" w:themeShade="BF"/>
          <w:sz w:val="24"/>
          <w:szCs w:val="24"/>
        </w:rPr>
        <w:t>ЧАСТЬ III</w:t>
      </w:r>
    </w:p>
    <w:p w:rsidR="00120A47" w:rsidRPr="00A74B87" w:rsidRDefault="00120A47" w:rsidP="00E375F0">
      <w:pPr>
        <w:pStyle w:val="aa"/>
        <w:spacing w:line="240" w:lineRule="auto"/>
        <w:rPr>
          <w:color w:val="943634" w:themeColor="accent2" w:themeShade="BF"/>
          <w:sz w:val="24"/>
          <w:szCs w:val="24"/>
        </w:rPr>
      </w:pPr>
      <w:r w:rsidRPr="00A74B87">
        <w:rPr>
          <w:color w:val="943634" w:themeColor="accent2" w:themeShade="BF"/>
          <w:sz w:val="24"/>
          <w:szCs w:val="24"/>
        </w:rPr>
        <w:t>ГРАДОСТРОИТЕЛЬНЫЕ РЕГЛАМЕНТЫ</w:t>
      </w:r>
    </w:p>
    <w:p w:rsidR="00120A47" w:rsidRPr="00A74B87" w:rsidRDefault="00120A47" w:rsidP="00E375F0">
      <w:pPr>
        <w:shd w:val="clear" w:color="auto" w:fill="FFFFFF"/>
        <w:spacing w:after="0" w:line="240" w:lineRule="auto"/>
        <w:ind w:firstLine="851"/>
        <w:jc w:val="center"/>
        <w:rPr>
          <w:bCs/>
          <w:caps/>
          <w:color w:val="943634" w:themeColor="accent2" w:themeShade="BF"/>
          <w:sz w:val="24"/>
          <w:szCs w:val="24"/>
        </w:rPr>
      </w:pPr>
    </w:p>
    <w:p w:rsidR="00120A47" w:rsidRPr="00A74B87" w:rsidRDefault="00120A47" w:rsidP="005135F8">
      <w:pPr>
        <w:spacing w:after="0" w:line="240" w:lineRule="auto"/>
        <w:ind w:firstLine="851"/>
        <w:rPr>
          <w:bCs/>
          <w:caps/>
          <w:color w:val="943634" w:themeColor="accent2" w:themeShade="BF"/>
          <w:sz w:val="24"/>
          <w:szCs w:val="24"/>
        </w:rPr>
      </w:pPr>
      <w:r w:rsidRPr="00A74B87">
        <w:rPr>
          <w:bCs/>
          <w:caps/>
          <w:color w:val="943634" w:themeColor="accent2" w:themeShade="BF"/>
          <w:sz w:val="24"/>
          <w:szCs w:val="24"/>
        </w:rPr>
        <w:t xml:space="preserve">                                         (В новОЙ редакциИ)</w:t>
      </w:r>
    </w:p>
    <w:p w:rsidR="00120A47" w:rsidRPr="00A74B87" w:rsidRDefault="00120A47" w:rsidP="00E375F0">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hd w:val="clear" w:color="auto" w:fill="FFFFFF"/>
        <w:spacing w:after="0" w:line="240" w:lineRule="auto"/>
        <w:ind w:firstLine="851"/>
        <w:jc w:val="center"/>
        <w:rPr>
          <w:b/>
          <w:bCs/>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0E1592"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rPr>
          <w:color w:val="943634" w:themeColor="accent2" w:themeShade="BF"/>
          <w:sz w:val="24"/>
          <w:szCs w:val="24"/>
        </w:rPr>
      </w:pPr>
    </w:p>
    <w:p w:rsidR="00120A47" w:rsidRPr="00A74B87" w:rsidRDefault="00120A47" w:rsidP="00890A5B">
      <w:pPr>
        <w:spacing w:after="0" w:line="240" w:lineRule="auto"/>
        <w:ind w:firstLine="0"/>
        <w:jc w:val="center"/>
        <w:rPr>
          <w:color w:val="000000" w:themeColor="text1"/>
          <w:sz w:val="24"/>
          <w:szCs w:val="24"/>
        </w:rPr>
      </w:pPr>
      <w:r w:rsidRPr="00A74B87">
        <w:rPr>
          <w:color w:val="943634" w:themeColor="accent2" w:themeShade="BF"/>
          <w:sz w:val="24"/>
          <w:szCs w:val="24"/>
        </w:rPr>
        <w:t>2018</w:t>
      </w:r>
      <w:r w:rsidRPr="00A74B87">
        <w:rPr>
          <w:color w:val="000000" w:themeColor="text1"/>
          <w:sz w:val="24"/>
          <w:szCs w:val="24"/>
        </w:rPr>
        <w:br w:type="page"/>
      </w:r>
    </w:p>
    <w:p w:rsidR="00120A47" w:rsidRPr="00A74B87" w:rsidRDefault="00120A47" w:rsidP="00890A5B">
      <w:pPr>
        <w:pStyle w:val="af"/>
        <w:spacing w:line="240" w:lineRule="auto"/>
        <w:jc w:val="center"/>
        <w:rPr>
          <w:rFonts w:ascii="Times New Roman" w:hAnsi="Times New Roman"/>
          <w:b w:val="0"/>
          <w:color w:val="000000" w:themeColor="text1"/>
          <w:sz w:val="24"/>
          <w:szCs w:val="24"/>
        </w:rPr>
      </w:pPr>
      <w:r w:rsidRPr="00A74B87">
        <w:rPr>
          <w:rFonts w:ascii="Times New Roman" w:hAnsi="Times New Roman"/>
          <w:b w:val="0"/>
          <w:color w:val="000000" w:themeColor="text1"/>
          <w:sz w:val="24"/>
          <w:szCs w:val="24"/>
        </w:rPr>
        <w:t>Оглавление</w:t>
      </w:r>
    </w:p>
    <w:p w:rsidR="003B3D4A" w:rsidRPr="00A74B87" w:rsidRDefault="003B3D4A" w:rsidP="003B3D4A">
      <w:pPr>
        <w:shd w:val="clear" w:color="auto" w:fill="FFFFFF"/>
        <w:spacing w:after="0"/>
        <w:ind w:firstLine="851"/>
        <w:rPr>
          <w:color w:val="000000" w:themeColor="text1"/>
          <w:sz w:val="24"/>
          <w:szCs w:val="24"/>
        </w:rPr>
      </w:pPr>
      <w:r w:rsidRPr="00A74B87">
        <w:rPr>
          <w:bCs/>
          <w:color w:val="000000" w:themeColor="text1"/>
          <w:sz w:val="24"/>
          <w:szCs w:val="24"/>
          <w:u w:val="single"/>
        </w:rPr>
        <w:t xml:space="preserve">ЧАСТЬ </w:t>
      </w:r>
      <w:r w:rsidRPr="00A74B87">
        <w:rPr>
          <w:bCs/>
          <w:color w:val="000000" w:themeColor="text1"/>
          <w:sz w:val="24"/>
          <w:szCs w:val="24"/>
          <w:u w:val="single"/>
          <w:lang w:val="en-US"/>
        </w:rPr>
        <w:t>II</w:t>
      </w:r>
      <w:r w:rsidRPr="00A74B87">
        <w:rPr>
          <w:bCs/>
          <w:color w:val="000000" w:themeColor="text1"/>
          <w:sz w:val="24"/>
          <w:szCs w:val="24"/>
          <w:u w:val="single"/>
        </w:rPr>
        <w:t>.</w:t>
      </w:r>
      <w:r w:rsidRPr="00A74B87">
        <w:rPr>
          <w:bCs/>
          <w:color w:val="000000" w:themeColor="text1"/>
          <w:sz w:val="24"/>
          <w:szCs w:val="24"/>
        </w:rPr>
        <w:t xml:space="preserve"> КАРТА ГРАДОСТРОИТЕЛЬНОГО ЗОНИРОВАНИЯ. КАРТЫ ЗОН С ОСОБЫМИ УСЛОВИЯМИ ИСПОЛЬЗОВАНИЯ ТЕРРИТОРИИ.</w:t>
      </w:r>
    </w:p>
    <w:p w:rsidR="003B3D4A" w:rsidRPr="00A74B87" w:rsidRDefault="003B3D4A" w:rsidP="003B3D4A">
      <w:pPr>
        <w:spacing w:after="0"/>
        <w:ind w:firstLine="697"/>
        <w:rPr>
          <w:bCs/>
          <w:color w:val="000000" w:themeColor="text1"/>
          <w:sz w:val="24"/>
          <w:szCs w:val="24"/>
          <w:u w:val="single"/>
        </w:rPr>
      </w:pPr>
      <w:r w:rsidRPr="00A74B87">
        <w:rPr>
          <w:bCs/>
          <w:color w:val="000000" w:themeColor="text1"/>
          <w:sz w:val="24"/>
          <w:szCs w:val="24"/>
          <w:u w:val="single"/>
        </w:rPr>
        <w:t xml:space="preserve">Глава 8 </w:t>
      </w:r>
      <w:r w:rsidRPr="00A74B87">
        <w:rPr>
          <w:bCs/>
          <w:color w:val="000000" w:themeColor="text1"/>
          <w:sz w:val="24"/>
          <w:szCs w:val="24"/>
        </w:rPr>
        <w:t>Карта градостроительного зонирования</w:t>
      </w:r>
      <w:r w:rsidRPr="00A74B87">
        <w:rPr>
          <w:color w:val="000000" w:themeColor="text1"/>
          <w:sz w:val="24"/>
          <w:szCs w:val="24"/>
        </w:rPr>
        <w:t xml:space="preserve"> муниципального образования Чесноковский  сельсовет.</w:t>
      </w:r>
    </w:p>
    <w:p w:rsidR="003B3D4A" w:rsidRPr="00A74B87" w:rsidRDefault="003B3D4A" w:rsidP="003B3D4A">
      <w:pPr>
        <w:spacing w:after="0"/>
        <w:ind w:firstLine="697"/>
        <w:rPr>
          <w:color w:val="000000" w:themeColor="text1"/>
          <w:sz w:val="24"/>
          <w:szCs w:val="24"/>
        </w:rPr>
      </w:pPr>
      <w:r w:rsidRPr="00A74B87">
        <w:rPr>
          <w:i/>
          <w:color w:val="000000" w:themeColor="text1"/>
          <w:sz w:val="24"/>
          <w:szCs w:val="24"/>
        </w:rPr>
        <w:t>Статья 23.</w:t>
      </w:r>
      <w:r w:rsidRPr="00A74B87">
        <w:rPr>
          <w:color w:val="000000" w:themeColor="text1"/>
          <w:sz w:val="24"/>
          <w:szCs w:val="24"/>
        </w:rPr>
        <w:t xml:space="preserve"> </w:t>
      </w:r>
      <w:r w:rsidRPr="00A74B87">
        <w:rPr>
          <w:bCs/>
          <w:color w:val="000000" w:themeColor="text1"/>
          <w:sz w:val="24"/>
          <w:szCs w:val="24"/>
        </w:rPr>
        <w:t>Карта градостроительного зонирования</w:t>
      </w:r>
      <w:r w:rsidRPr="00A74B87">
        <w:rPr>
          <w:color w:val="000000" w:themeColor="text1"/>
          <w:sz w:val="24"/>
          <w:szCs w:val="24"/>
        </w:rPr>
        <w:t xml:space="preserve"> муниципального образования Чесноковский  сельсовет.</w:t>
      </w:r>
    </w:p>
    <w:p w:rsidR="003B3D4A" w:rsidRPr="00A74B87" w:rsidRDefault="003B3D4A" w:rsidP="003B3D4A">
      <w:pPr>
        <w:rPr>
          <w:color w:val="000000" w:themeColor="text1"/>
        </w:rPr>
      </w:pPr>
    </w:p>
    <w:p w:rsidR="00120A47" w:rsidRPr="00A74B87" w:rsidRDefault="000C2FFA" w:rsidP="00890A5B">
      <w:pPr>
        <w:pStyle w:val="14"/>
        <w:tabs>
          <w:tab w:val="right" w:leader="dot" w:pos="9344"/>
        </w:tabs>
        <w:spacing w:after="0" w:line="240" w:lineRule="auto"/>
        <w:rPr>
          <w:noProof/>
          <w:color w:val="000000" w:themeColor="text1"/>
          <w:sz w:val="24"/>
          <w:szCs w:val="24"/>
        </w:rPr>
      </w:pPr>
      <w:r w:rsidRPr="00A74B87">
        <w:rPr>
          <w:color w:val="000000" w:themeColor="text1"/>
          <w:sz w:val="24"/>
          <w:szCs w:val="24"/>
        </w:rPr>
        <w:fldChar w:fldCharType="begin"/>
      </w:r>
      <w:r w:rsidR="00120A47" w:rsidRPr="00A74B87">
        <w:rPr>
          <w:color w:val="000000" w:themeColor="text1"/>
          <w:sz w:val="24"/>
          <w:szCs w:val="24"/>
        </w:rPr>
        <w:instrText xml:space="preserve"> TOC \o "1-3" \h \z \u </w:instrText>
      </w:r>
      <w:r w:rsidRPr="00A74B87">
        <w:rPr>
          <w:color w:val="000000" w:themeColor="text1"/>
          <w:sz w:val="24"/>
          <w:szCs w:val="24"/>
        </w:rPr>
        <w:fldChar w:fldCharType="separate"/>
      </w:r>
      <w:hyperlink w:anchor="_Toc424830087" w:history="1">
        <w:r w:rsidR="00120A47" w:rsidRPr="00A74B87">
          <w:rPr>
            <w:rStyle w:val="af0"/>
            <w:noProof/>
            <w:color w:val="000000" w:themeColor="text1"/>
            <w:sz w:val="24"/>
            <w:szCs w:val="24"/>
          </w:rPr>
          <w:t xml:space="preserve">ЧАСТЬ </w:t>
        </w:r>
        <w:r w:rsidR="00120A47" w:rsidRPr="00A74B87">
          <w:rPr>
            <w:rStyle w:val="af0"/>
            <w:noProof/>
            <w:color w:val="000000" w:themeColor="text1"/>
            <w:sz w:val="24"/>
            <w:szCs w:val="24"/>
            <w:lang w:val="en-US"/>
          </w:rPr>
          <w:t>III</w:t>
        </w:r>
        <w:r w:rsidR="00120A47" w:rsidRPr="00A74B87">
          <w:rPr>
            <w:rStyle w:val="af0"/>
            <w:noProof/>
            <w:color w:val="000000" w:themeColor="text1"/>
            <w:sz w:val="24"/>
            <w:szCs w:val="24"/>
          </w:rPr>
          <w:t>. ГРАДОСТРОИТЕЛЬНЫЕ РЕГЛАМЕНТЫ</w:t>
        </w:r>
        <w:r w:rsidR="00120A47" w:rsidRPr="00A74B87">
          <w:rPr>
            <w:noProof/>
            <w:webHidden/>
            <w:color w:val="000000" w:themeColor="text1"/>
            <w:sz w:val="24"/>
            <w:szCs w:val="24"/>
          </w:rPr>
          <w:tab/>
        </w:r>
      </w:hyperlink>
    </w:p>
    <w:p w:rsidR="00120A47" w:rsidRPr="00A74B87" w:rsidRDefault="000C2FFA" w:rsidP="00890A5B">
      <w:pPr>
        <w:pStyle w:val="24"/>
        <w:tabs>
          <w:tab w:val="right" w:leader="dot" w:pos="9344"/>
        </w:tabs>
        <w:spacing w:after="0" w:line="240" w:lineRule="auto"/>
        <w:rPr>
          <w:noProof/>
          <w:color w:val="000000" w:themeColor="text1"/>
          <w:sz w:val="24"/>
          <w:szCs w:val="24"/>
        </w:rPr>
      </w:pPr>
      <w:hyperlink w:anchor="_Toc424830088" w:history="1">
        <w:r w:rsidR="00120A47" w:rsidRPr="00A74B87">
          <w:rPr>
            <w:rStyle w:val="af0"/>
            <w:noProof/>
            <w:color w:val="000000" w:themeColor="text1"/>
            <w:sz w:val="24"/>
            <w:szCs w:val="24"/>
          </w:rPr>
          <w:t>Глава 9.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89" w:history="1">
        <w:r w:rsidR="00120A47" w:rsidRPr="00A74B87">
          <w:rPr>
            <w:rStyle w:val="af0"/>
            <w:noProof/>
            <w:color w:val="000000" w:themeColor="text1"/>
            <w:sz w:val="24"/>
            <w:szCs w:val="24"/>
          </w:rPr>
          <w:t>Статья 2</w:t>
        </w:r>
        <w:r w:rsidR="003B3D4A" w:rsidRPr="00A74B87">
          <w:rPr>
            <w:rStyle w:val="af0"/>
            <w:noProof/>
            <w:color w:val="000000" w:themeColor="text1"/>
            <w:sz w:val="24"/>
            <w:szCs w:val="24"/>
          </w:rPr>
          <w:t>4</w:t>
        </w:r>
        <w:r w:rsidR="00120A47" w:rsidRPr="00A74B87">
          <w:rPr>
            <w:rStyle w:val="af0"/>
            <w:noProof/>
            <w:color w:val="000000" w:themeColor="text1"/>
            <w:sz w:val="24"/>
            <w:szCs w:val="24"/>
          </w:rPr>
          <w:t>.  Общие положения о территориальных зонах населенных пунктов.</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0" w:history="1">
        <w:r w:rsidR="003B3D4A" w:rsidRPr="00A74B87">
          <w:rPr>
            <w:rStyle w:val="af0"/>
            <w:noProof/>
            <w:color w:val="000000" w:themeColor="text1"/>
            <w:sz w:val="24"/>
            <w:szCs w:val="24"/>
          </w:rPr>
          <w:t>Статья 25</w:t>
        </w:r>
        <w:r w:rsidR="00120A47" w:rsidRPr="00A74B87">
          <w:rPr>
            <w:rStyle w:val="af0"/>
            <w:noProof/>
            <w:color w:val="000000" w:themeColor="text1"/>
            <w:sz w:val="24"/>
            <w:szCs w:val="24"/>
          </w:rPr>
          <w:t>.  Градостроительные регламенты по видам разрешенного использования в соответствии с территориальными зонами.</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1" w:history="1">
        <w:r w:rsidR="003B3D4A" w:rsidRPr="00A74B87">
          <w:rPr>
            <w:rStyle w:val="af0"/>
            <w:noProof/>
            <w:color w:val="000000" w:themeColor="text1"/>
            <w:sz w:val="24"/>
            <w:szCs w:val="24"/>
          </w:rPr>
          <w:t>Статья 26</w:t>
        </w:r>
        <w:r w:rsidR="00120A47" w:rsidRPr="00A74B87">
          <w:rPr>
            <w:rStyle w:val="af0"/>
            <w:noProof/>
            <w:color w:val="000000" w:themeColor="text1"/>
            <w:sz w:val="24"/>
            <w:szCs w:val="24"/>
          </w:rPr>
          <w:t>. Перечень территориальных зон, выделенных на карте градостроительного зонирования МО Зубочистенский сельсовет.</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2" w:history="1">
        <w:r w:rsidR="003B3D4A" w:rsidRPr="00A74B87">
          <w:rPr>
            <w:rStyle w:val="af0"/>
            <w:noProof/>
            <w:color w:val="000000" w:themeColor="text1"/>
            <w:sz w:val="24"/>
            <w:szCs w:val="24"/>
          </w:rPr>
          <w:t>Статья 26</w:t>
        </w:r>
        <w:r w:rsidR="00120A47" w:rsidRPr="00A74B87">
          <w:rPr>
            <w:rStyle w:val="af0"/>
            <w:noProof/>
            <w:color w:val="000000" w:themeColor="text1"/>
            <w:sz w:val="24"/>
            <w:szCs w:val="24"/>
          </w:rPr>
          <w:t>.1. Градостроительные регламенты. Жилые зоны.</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3" w:history="1">
        <w:r w:rsidR="003B3D4A" w:rsidRPr="00A74B87">
          <w:rPr>
            <w:rStyle w:val="af0"/>
            <w:noProof/>
            <w:color w:val="000000" w:themeColor="text1"/>
            <w:sz w:val="24"/>
            <w:szCs w:val="24"/>
          </w:rPr>
          <w:t>Статья 26</w:t>
        </w:r>
        <w:r w:rsidR="00120A47" w:rsidRPr="00A74B87">
          <w:rPr>
            <w:rStyle w:val="af0"/>
            <w:noProof/>
            <w:color w:val="000000" w:themeColor="text1"/>
            <w:sz w:val="24"/>
            <w:szCs w:val="24"/>
          </w:rPr>
          <w:t>.2. Градостроительные регламенты. Общественно-деловые зоны.</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4" w:history="1">
        <w:r w:rsidR="00120A47" w:rsidRPr="00A74B87">
          <w:rPr>
            <w:rStyle w:val="af0"/>
            <w:noProof/>
            <w:color w:val="000000" w:themeColor="text1"/>
            <w:sz w:val="24"/>
            <w:szCs w:val="24"/>
          </w:rPr>
          <w:t>Статья 2</w:t>
        </w:r>
        <w:r w:rsidR="003B3D4A" w:rsidRPr="00A74B87">
          <w:rPr>
            <w:rStyle w:val="af0"/>
            <w:noProof/>
            <w:color w:val="000000" w:themeColor="text1"/>
            <w:sz w:val="24"/>
            <w:szCs w:val="24"/>
          </w:rPr>
          <w:t>6</w:t>
        </w:r>
        <w:r w:rsidR="00120A47" w:rsidRPr="00A74B87">
          <w:rPr>
            <w:rStyle w:val="af0"/>
            <w:noProof/>
            <w:color w:val="000000" w:themeColor="text1"/>
            <w:sz w:val="24"/>
            <w:szCs w:val="24"/>
          </w:rPr>
          <w:t>.3. Градостроительные регламенты. Производственные зоны,</w:t>
        </w:r>
        <w:r w:rsidR="00120A47" w:rsidRPr="00A74B87">
          <w:rPr>
            <w:rStyle w:val="af0"/>
            <w:bCs/>
            <w:noProof/>
            <w:color w:val="000000" w:themeColor="text1"/>
            <w:sz w:val="24"/>
            <w:szCs w:val="24"/>
          </w:rPr>
          <w:t xml:space="preserve"> зоны инженерной и транспортной инфраструктур</w:t>
        </w:r>
        <w:r w:rsidR="00120A47" w:rsidRPr="00A74B87">
          <w:rPr>
            <w:rStyle w:val="af0"/>
            <w:noProof/>
            <w:color w:val="000000" w:themeColor="text1"/>
            <w:sz w:val="24"/>
            <w:szCs w:val="24"/>
          </w:rPr>
          <w:t>.</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5" w:history="1">
        <w:r w:rsidR="003B3D4A" w:rsidRPr="00A74B87">
          <w:rPr>
            <w:rStyle w:val="af0"/>
            <w:noProof/>
            <w:color w:val="000000" w:themeColor="text1"/>
            <w:sz w:val="24"/>
            <w:szCs w:val="24"/>
          </w:rPr>
          <w:t>Статья 26</w:t>
        </w:r>
        <w:r w:rsidR="00120A47" w:rsidRPr="00A74B87">
          <w:rPr>
            <w:rStyle w:val="af0"/>
            <w:noProof/>
            <w:color w:val="000000" w:themeColor="text1"/>
            <w:sz w:val="24"/>
            <w:szCs w:val="24"/>
          </w:rPr>
          <w:t>.4 Градостроительные регламенты. Рекреационные зоны.</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6" w:history="1">
        <w:r w:rsidR="00120A47" w:rsidRPr="00A74B87">
          <w:rPr>
            <w:rStyle w:val="af0"/>
            <w:noProof/>
            <w:color w:val="000000" w:themeColor="text1"/>
            <w:sz w:val="24"/>
            <w:szCs w:val="24"/>
          </w:rPr>
          <w:t>С</w:t>
        </w:r>
        <w:r w:rsidR="003B3D4A" w:rsidRPr="00A74B87">
          <w:rPr>
            <w:rStyle w:val="af0"/>
            <w:noProof/>
            <w:color w:val="000000" w:themeColor="text1"/>
            <w:sz w:val="24"/>
            <w:szCs w:val="24"/>
          </w:rPr>
          <w:t>татья 26</w:t>
        </w:r>
        <w:r w:rsidR="00120A47" w:rsidRPr="00A74B87">
          <w:rPr>
            <w:rStyle w:val="af0"/>
            <w:noProof/>
            <w:color w:val="000000" w:themeColor="text1"/>
            <w:sz w:val="24"/>
            <w:szCs w:val="24"/>
          </w:rPr>
          <w:t>.5  Градостроительные регламенты. Зоны специального назначения.</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7" w:history="1">
        <w:r w:rsidR="00120A47" w:rsidRPr="00A74B87">
          <w:rPr>
            <w:rStyle w:val="af0"/>
            <w:iCs/>
            <w:noProof/>
            <w:color w:val="000000" w:themeColor="text1"/>
            <w:sz w:val="24"/>
            <w:szCs w:val="24"/>
          </w:rPr>
          <w:t>Статья 2</w:t>
        </w:r>
        <w:r w:rsidR="003B3D4A" w:rsidRPr="00A74B87">
          <w:rPr>
            <w:rStyle w:val="af0"/>
            <w:iCs/>
            <w:noProof/>
            <w:color w:val="000000" w:themeColor="text1"/>
            <w:sz w:val="24"/>
            <w:szCs w:val="24"/>
          </w:rPr>
          <w:t>6</w:t>
        </w:r>
        <w:r w:rsidR="00120A47" w:rsidRPr="00A74B87">
          <w:rPr>
            <w:rStyle w:val="af0"/>
            <w:iCs/>
            <w:noProof/>
            <w:color w:val="000000" w:themeColor="text1"/>
            <w:sz w:val="24"/>
            <w:szCs w:val="24"/>
          </w:rPr>
          <w:t xml:space="preserve">.6  </w:t>
        </w:r>
        <w:r w:rsidR="00120A47" w:rsidRPr="00A74B87">
          <w:rPr>
            <w:rStyle w:val="af0"/>
            <w:noProof/>
            <w:color w:val="000000" w:themeColor="text1"/>
            <w:sz w:val="24"/>
            <w:szCs w:val="24"/>
          </w:rPr>
          <w:t>Градостроительные регламенты. Зоны, в границах которых градостроительные регламенты не устанавливаются.</w:t>
        </w:r>
        <w:r w:rsidR="00120A47" w:rsidRPr="00A74B87">
          <w:rPr>
            <w:noProof/>
            <w:webHidden/>
            <w:color w:val="000000" w:themeColor="text1"/>
            <w:sz w:val="24"/>
            <w:szCs w:val="24"/>
          </w:rPr>
          <w:tab/>
        </w:r>
      </w:hyperlink>
    </w:p>
    <w:p w:rsidR="00120A47" w:rsidRPr="00A74B87" w:rsidRDefault="000C2FFA" w:rsidP="00890A5B">
      <w:pPr>
        <w:pStyle w:val="24"/>
        <w:tabs>
          <w:tab w:val="right" w:leader="dot" w:pos="9344"/>
        </w:tabs>
        <w:spacing w:after="0" w:line="240" w:lineRule="auto"/>
        <w:rPr>
          <w:noProof/>
          <w:color w:val="000000" w:themeColor="text1"/>
          <w:sz w:val="24"/>
          <w:szCs w:val="24"/>
        </w:rPr>
      </w:pPr>
      <w:hyperlink w:anchor="_Toc424830098" w:history="1">
        <w:r w:rsidR="00120A47" w:rsidRPr="00A74B87">
          <w:rPr>
            <w:rStyle w:val="af0"/>
            <w:noProof/>
            <w:color w:val="000000" w:themeColor="text1"/>
            <w:sz w:val="24"/>
            <w:szCs w:val="24"/>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водоохранными и другими зонами.</w:t>
        </w:r>
        <w:r w:rsidR="00120A47" w:rsidRPr="00A74B87">
          <w:rPr>
            <w:noProof/>
            <w:webHidden/>
            <w:color w:val="000000" w:themeColor="text1"/>
            <w:sz w:val="24"/>
            <w:szCs w:val="24"/>
          </w:rPr>
          <w:tab/>
        </w:r>
      </w:hyperlink>
    </w:p>
    <w:p w:rsidR="00120A47" w:rsidRPr="00A74B87" w:rsidRDefault="000C2FFA" w:rsidP="00890A5B">
      <w:pPr>
        <w:pStyle w:val="31"/>
        <w:tabs>
          <w:tab w:val="right" w:leader="dot" w:pos="9344"/>
        </w:tabs>
        <w:spacing w:after="0" w:line="240" w:lineRule="auto"/>
        <w:rPr>
          <w:noProof/>
          <w:color w:val="000000" w:themeColor="text1"/>
          <w:sz w:val="24"/>
          <w:szCs w:val="24"/>
        </w:rPr>
      </w:pPr>
      <w:hyperlink w:anchor="_Toc424830099" w:history="1">
        <w:r w:rsidR="003B3D4A" w:rsidRPr="00A74B87">
          <w:rPr>
            <w:rStyle w:val="af0"/>
            <w:iCs/>
            <w:noProof/>
            <w:color w:val="000000" w:themeColor="text1"/>
            <w:sz w:val="24"/>
            <w:szCs w:val="24"/>
          </w:rPr>
          <w:t>Статья 27</w:t>
        </w:r>
        <w:r w:rsidR="00120A47" w:rsidRPr="00A74B87">
          <w:rPr>
            <w:rStyle w:val="af0"/>
            <w:iCs/>
            <w:noProof/>
            <w:color w:val="000000" w:themeColor="text1"/>
            <w:sz w:val="24"/>
            <w:szCs w:val="24"/>
          </w:rPr>
          <w:t xml:space="preserve">. </w:t>
        </w:r>
        <w:r w:rsidR="00120A47" w:rsidRPr="00A74B87">
          <w:rPr>
            <w:rStyle w:val="af0"/>
            <w:noProof/>
            <w:color w:val="000000" w:themeColor="text1"/>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120A47" w:rsidRPr="00A74B87">
          <w:rPr>
            <w:noProof/>
            <w:webHidden/>
            <w:color w:val="000000" w:themeColor="text1"/>
            <w:sz w:val="24"/>
            <w:szCs w:val="24"/>
          </w:rPr>
          <w:tab/>
        </w:r>
      </w:hyperlink>
    </w:p>
    <w:p w:rsidR="003B3D4A" w:rsidRPr="00A74B87" w:rsidRDefault="000C2FFA" w:rsidP="003B3D4A">
      <w:pPr>
        <w:pStyle w:val="ae"/>
        <w:spacing w:after="0" w:line="240" w:lineRule="auto"/>
        <w:ind w:left="0"/>
        <w:contextualSpacing w:val="0"/>
        <w:rPr>
          <w:rStyle w:val="15"/>
          <w:color w:val="000000" w:themeColor="text1"/>
          <w:sz w:val="24"/>
        </w:rPr>
      </w:pPr>
      <w:r w:rsidRPr="00A74B87">
        <w:rPr>
          <w:color w:val="000000" w:themeColor="text1"/>
          <w:sz w:val="24"/>
          <w:szCs w:val="24"/>
        </w:rPr>
        <w:fldChar w:fldCharType="end"/>
      </w:r>
      <w:r w:rsidR="003B3D4A" w:rsidRPr="00A74B87">
        <w:rPr>
          <w:color w:val="000000" w:themeColor="text1"/>
          <w:sz w:val="24"/>
        </w:rPr>
        <w:t xml:space="preserve">        </w:t>
      </w:r>
      <w:r w:rsidR="003B3D4A" w:rsidRPr="00A74B87">
        <w:rPr>
          <w:rStyle w:val="15"/>
          <w:color w:val="000000" w:themeColor="text1"/>
          <w:sz w:val="24"/>
        </w:rPr>
        <w:t>Статья 28.</w:t>
      </w:r>
      <w:r w:rsidR="003B3D4A" w:rsidRPr="00A74B87">
        <w:rPr>
          <w:rStyle w:val="15"/>
          <w:b/>
          <w:color w:val="000000" w:themeColor="text1"/>
          <w:sz w:val="24"/>
        </w:rPr>
        <w:t xml:space="preserve"> </w:t>
      </w:r>
      <w:r w:rsidR="003B3D4A" w:rsidRPr="00A74B87">
        <w:rPr>
          <w:rStyle w:val="15"/>
          <w:color w:val="000000" w:themeColor="text1"/>
          <w:sz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120A47" w:rsidRPr="00A74B87" w:rsidRDefault="00120A47" w:rsidP="00890A5B">
      <w:pPr>
        <w:spacing w:after="0" w:line="240" w:lineRule="auto"/>
        <w:rPr>
          <w:color w:val="000000" w:themeColor="text1"/>
          <w:sz w:val="24"/>
          <w:szCs w:val="24"/>
        </w:rPr>
      </w:pPr>
    </w:p>
    <w:p w:rsidR="00120A47" w:rsidRPr="00A74B87" w:rsidRDefault="00120A47" w:rsidP="00890A5B">
      <w:pPr>
        <w:spacing w:after="0" w:line="240" w:lineRule="auto"/>
        <w:ind w:firstLine="0"/>
        <w:jc w:val="left"/>
        <w:rPr>
          <w:b/>
          <w:color w:val="000000" w:themeColor="text1"/>
          <w:sz w:val="24"/>
          <w:szCs w:val="24"/>
        </w:rPr>
      </w:pPr>
      <w:r w:rsidRPr="00A74B87">
        <w:rPr>
          <w:color w:val="000000" w:themeColor="text1"/>
          <w:sz w:val="24"/>
          <w:szCs w:val="24"/>
        </w:rPr>
        <w:br w:type="page"/>
      </w:r>
    </w:p>
    <w:p w:rsidR="003B3D4A" w:rsidRPr="00A74B87" w:rsidRDefault="003B3D4A" w:rsidP="003B3D4A">
      <w:pPr>
        <w:shd w:val="clear" w:color="auto" w:fill="FFFFFF"/>
        <w:spacing w:after="0"/>
        <w:ind w:firstLine="851"/>
        <w:rPr>
          <w:b/>
          <w:color w:val="000000" w:themeColor="text1"/>
          <w:sz w:val="24"/>
          <w:szCs w:val="24"/>
        </w:rPr>
      </w:pPr>
      <w:bookmarkStart w:id="0" w:name="_Toc424829940"/>
      <w:bookmarkStart w:id="1" w:name="_Toc424830090"/>
      <w:r w:rsidRPr="00A74B87">
        <w:rPr>
          <w:b/>
          <w:bCs/>
          <w:color w:val="000000" w:themeColor="text1"/>
          <w:sz w:val="24"/>
          <w:szCs w:val="24"/>
          <w:u w:val="single"/>
        </w:rPr>
        <w:t xml:space="preserve">ЧАСТЬ </w:t>
      </w:r>
      <w:r w:rsidRPr="00A74B87">
        <w:rPr>
          <w:b/>
          <w:bCs/>
          <w:color w:val="000000" w:themeColor="text1"/>
          <w:sz w:val="24"/>
          <w:szCs w:val="24"/>
          <w:u w:val="single"/>
          <w:lang w:val="en-US"/>
        </w:rPr>
        <w:t>II</w:t>
      </w:r>
      <w:r w:rsidRPr="00A74B87">
        <w:rPr>
          <w:b/>
          <w:bCs/>
          <w:color w:val="000000" w:themeColor="text1"/>
          <w:sz w:val="24"/>
          <w:szCs w:val="24"/>
          <w:u w:val="single"/>
        </w:rPr>
        <w:t>.</w:t>
      </w:r>
      <w:r w:rsidRPr="00A74B87">
        <w:rPr>
          <w:b/>
          <w:bCs/>
          <w:color w:val="000000" w:themeColor="text1"/>
          <w:sz w:val="24"/>
          <w:szCs w:val="24"/>
        </w:rPr>
        <w:t xml:space="preserve"> КАРТА ГРАДОСТРОИТЕЛЬНОГО ЗОНИРОВАНИЯ. КАРТЫ ЗОН С ОСОБЫМИ УСЛОВИЯМИ ИСПОЛЬЗОВАНИЯ ТЕРРИТОРИИ.</w:t>
      </w:r>
    </w:p>
    <w:p w:rsidR="003B3D4A" w:rsidRPr="00A74B87" w:rsidRDefault="003B3D4A" w:rsidP="003B3D4A">
      <w:pPr>
        <w:spacing w:after="0"/>
        <w:ind w:firstLine="697"/>
        <w:rPr>
          <w:bCs/>
          <w:color w:val="000000" w:themeColor="text1"/>
          <w:sz w:val="24"/>
          <w:szCs w:val="24"/>
          <w:u w:val="single"/>
        </w:rPr>
      </w:pPr>
      <w:r w:rsidRPr="00A74B87">
        <w:rPr>
          <w:b/>
          <w:bCs/>
          <w:color w:val="000000" w:themeColor="text1"/>
          <w:sz w:val="24"/>
          <w:szCs w:val="24"/>
          <w:u w:val="single"/>
        </w:rPr>
        <w:t xml:space="preserve">Глава 8 </w:t>
      </w:r>
      <w:r w:rsidRPr="00A74B87">
        <w:rPr>
          <w:b/>
          <w:bCs/>
          <w:color w:val="000000" w:themeColor="text1"/>
          <w:sz w:val="24"/>
          <w:szCs w:val="24"/>
        </w:rPr>
        <w:t>Карта градостроительного зонирования</w:t>
      </w:r>
      <w:r w:rsidRPr="00A74B87">
        <w:rPr>
          <w:b/>
          <w:color w:val="000000" w:themeColor="text1"/>
          <w:sz w:val="24"/>
          <w:szCs w:val="24"/>
        </w:rPr>
        <w:t xml:space="preserve"> муниципального образования Чесноковский  сельсовет</w:t>
      </w:r>
      <w:r w:rsidRPr="00A74B87">
        <w:rPr>
          <w:color w:val="000000" w:themeColor="text1"/>
          <w:sz w:val="24"/>
          <w:szCs w:val="24"/>
        </w:rPr>
        <w:t>.</w:t>
      </w:r>
    </w:p>
    <w:p w:rsidR="003B3D4A" w:rsidRPr="00A74B87" w:rsidRDefault="003B3D4A" w:rsidP="003B3D4A">
      <w:pPr>
        <w:pStyle w:val="3"/>
        <w:rPr>
          <w:color w:val="000000" w:themeColor="text1"/>
        </w:rPr>
      </w:pPr>
      <w:r w:rsidRPr="00A74B87">
        <w:rPr>
          <w:color w:val="000000" w:themeColor="text1"/>
        </w:rPr>
        <w:t xml:space="preserve">Статья 23.  Карта градостроительного зонирования МО </w:t>
      </w:r>
      <w:bookmarkEnd w:id="0"/>
      <w:r w:rsidRPr="00A74B87">
        <w:rPr>
          <w:color w:val="000000" w:themeColor="text1"/>
        </w:rPr>
        <w:t>Зубочистенский сельсовет</w:t>
      </w:r>
    </w:p>
    <w:p w:rsidR="003B3D4A" w:rsidRPr="00A74B87" w:rsidRDefault="003B3D4A" w:rsidP="003B3D4A">
      <w:pPr>
        <w:spacing w:after="0" w:line="240" w:lineRule="auto"/>
        <w:rPr>
          <w:bCs/>
          <w:color w:val="000000" w:themeColor="text1"/>
          <w:sz w:val="24"/>
          <w:szCs w:val="24"/>
        </w:rPr>
      </w:pPr>
      <w:r w:rsidRPr="00A74B87">
        <w:rPr>
          <w:bCs/>
          <w:color w:val="000000" w:themeColor="text1"/>
          <w:sz w:val="24"/>
          <w:szCs w:val="24"/>
        </w:rPr>
        <w:t xml:space="preserve">На карте градостроительного зонирования: </w:t>
      </w:r>
    </w:p>
    <w:p w:rsidR="003B3D4A" w:rsidRPr="00A74B87" w:rsidRDefault="003B3D4A" w:rsidP="003B3D4A">
      <w:pPr>
        <w:spacing w:after="0" w:line="240" w:lineRule="auto"/>
        <w:rPr>
          <w:bCs/>
          <w:color w:val="000000" w:themeColor="text1"/>
          <w:sz w:val="24"/>
          <w:szCs w:val="24"/>
        </w:rPr>
      </w:pPr>
      <w:r w:rsidRPr="00A74B87">
        <w:rPr>
          <w:bCs/>
          <w:color w:val="000000" w:themeColor="text1"/>
          <w:sz w:val="24"/>
          <w:szCs w:val="24"/>
        </w:rPr>
        <w:t xml:space="preserve">1) установлены территориальные зоны – статья  25, </w:t>
      </w:r>
    </w:p>
    <w:p w:rsidR="003B3D4A" w:rsidRPr="00A74B87" w:rsidRDefault="003B3D4A" w:rsidP="003B3D4A">
      <w:pPr>
        <w:spacing w:after="0" w:line="240" w:lineRule="auto"/>
        <w:rPr>
          <w:bCs/>
          <w:color w:val="000000" w:themeColor="text1"/>
          <w:sz w:val="24"/>
          <w:szCs w:val="24"/>
        </w:rPr>
      </w:pPr>
      <w:r w:rsidRPr="00A74B87">
        <w:rPr>
          <w:bCs/>
          <w:color w:val="000000" w:themeColor="text1"/>
          <w:sz w:val="24"/>
          <w:szCs w:val="24"/>
        </w:rPr>
        <w:t>2) отображены зоны с особыми условиями использования территории: (отображение информации главы 10):</w:t>
      </w:r>
    </w:p>
    <w:p w:rsidR="003B3D4A" w:rsidRPr="00A74B87" w:rsidRDefault="003B3D4A" w:rsidP="003B3D4A">
      <w:pPr>
        <w:pStyle w:val="ConsPlusNormal"/>
        <w:widowControl/>
        <w:ind w:firstLine="709"/>
        <w:jc w:val="both"/>
        <w:rPr>
          <w:rFonts w:ascii="Times New Roman" w:hAnsi="Times New Roman" w:cs="Times New Roman"/>
          <w:color w:val="000000" w:themeColor="text1"/>
          <w:sz w:val="24"/>
          <w:szCs w:val="24"/>
        </w:rPr>
      </w:pPr>
      <w:r w:rsidRPr="00A74B87">
        <w:rPr>
          <w:rFonts w:ascii="Times New Roman" w:hAnsi="Times New Roman" w:cs="Times New Roman"/>
          <w:bCs/>
          <w:color w:val="000000" w:themeColor="text1"/>
          <w:sz w:val="24"/>
          <w:szCs w:val="24"/>
        </w:rPr>
        <w:t xml:space="preserve">– </w:t>
      </w:r>
      <w:r w:rsidRPr="00A74B87">
        <w:rPr>
          <w:rFonts w:ascii="Times New Roman" w:hAnsi="Times New Roman" w:cs="Times New Roman"/>
          <w:color w:val="000000" w:themeColor="text1"/>
          <w:sz w:val="24"/>
          <w:szCs w:val="24"/>
        </w:rPr>
        <w:t>отображаются Санитарно-защитные зоны предприятий:</w:t>
      </w:r>
    </w:p>
    <w:p w:rsidR="003B3D4A" w:rsidRPr="00A74B87" w:rsidRDefault="003B3D4A" w:rsidP="003B3D4A">
      <w:pPr>
        <w:pStyle w:val="ConsPlusNormal"/>
        <w:widowControl/>
        <w:ind w:firstLine="709"/>
        <w:jc w:val="both"/>
        <w:rPr>
          <w:rFonts w:ascii="Times New Roman" w:hAnsi="Times New Roman" w:cs="Times New Roman"/>
          <w:color w:val="000000" w:themeColor="text1"/>
          <w:sz w:val="24"/>
          <w:szCs w:val="24"/>
        </w:rPr>
      </w:pPr>
      <w:r w:rsidRPr="00A74B87">
        <w:rPr>
          <w:rFonts w:ascii="Times New Roman" w:hAnsi="Times New Roman" w:cs="Times New Roman"/>
          <w:color w:val="000000" w:themeColor="text1"/>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3B3D4A" w:rsidRPr="00A74B87" w:rsidRDefault="003B3D4A" w:rsidP="003B3D4A">
      <w:pPr>
        <w:spacing w:after="0" w:line="240" w:lineRule="auto"/>
        <w:rPr>
          <w:color w:val="000000" w:themeColor="text1"/>
          <w:sz w:val="24"/>
          <w:szCs w:val="24"/>
        </w:rPr>
      </w:pPr>
      <w:r w:rsidRPr="00A74B87">
        <w:rPr>
          <w:color w:val="000000" w:themeColor="text1"/>
          <w:sz w:val="24"/>
          <w:szCs w:val="24"/>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3B3D4A" w:rsidRPr="00A74B87" w:rsidRDefault="003B3D4A" w:rsidP="003B3D4A">
      <w:pPr>
        <w:pStyle w:val="ConsPlusNormal"/>
        <w:widowControl/>
        <w:ind w:firstLine="709"/>
        <w:jc w:val="both"/>
        <w:rPr>
          <w:rFonts w:ascii="Times New Roman" w:hAnsi="Times New Roman" w:cs="Times New Roman"/>
          <w:color w:val="000000" w:themeColor="text1"/>
          <w:sz w:val="24"/>
          <w:szCs w:val="24"/>
        </w:rPr>
      </w:pPr>
      <w:r w:rsidRPr="00A74B87">
        <w:rPr>
          <w:rFonts w:ascii="Times New Roman" w:hAnsi="Times New Roman" w:cs="Times New Roman"/>
          <w:color w:val="000000" w:themeColor="text1"/>
          <w:sz w:val="24"/>
          <w:szCs w:val="24"/>
        </w:rPr>
        <w:t>– отображаются водоохранные зоны рек и озер, размеры которых определены статьей 65 Водного кодекса Российской Федерации от 3 июня 2006 года № 74–ФЗ.</w:t>
      </w:r>
    </w:p>
    <w:p w:rsidR="003B3D4A" w:rsidRPr="00A74B87" w:rsidRDefault="003B3D4A" w:rsidP="003B3D4A">
      <w:pPr>
        <w:pStyle w:val="ConsPlusNormal"/>
        <w:widowControl/>
        <w:ind w:firstLine="709"/>
        <w:jc w:val="both"/>
        <w:rPr>
          <w:rFonts w:ascii="Times New Roman" w:hAnsi="Times New Roman" w:cs="Times New Roman"/>
          <w:color w:val="000000" w:themeColor="text1"/>
          <w:sz w:val="24"/>
          <w:szCs w:val="24"/>
        </w:rPr>
      </w:pPr>
      <w:r w:rsidRPr="00A74B87">
        <w:rPr>
          <w:rFonts w:ascii="Times New Roman" w:hAnsi="Times New Roman" w:cs="Times New Roman"/>
          <w:color w:val="000000" w:themeColor="text1"/>
          <w:sz w:val="24"/>
          <w:szCs w:val="24"/>
        </w:rPr>
        <w:t>– отображаются з</w:t>
      </w:r>
      <w:r w:rsidRPr="00A74B87">
        <w:rPr>
          <w:rFonts w:ascii="Times New Roman" w:eastAsiaTheme="minorHAnsi" w:hAnsi="Times New Roman" w:cs="Times New Roman"/>
          <w:bCs/>
          <w:color w:val="000000" w:themeColor="text1"/>
          <w:sz w:val="24"/>
          <w:szCs w:val="24"/>
          <w:lang w:eastAsia="en-US"/>
        </w:rPr>
        <w:t xml:space="preserve">оны санитарной охраны источников водоснабжения, </w:t>
      </w:r>
      <w:r w:rsidRPr="00A74B87">
        <w:rPr>
          <w:rFonts w:ascii="Times New Roman" w:hAnsi="Times New Roman" w:cs="Times New Roman"/>
          <w:color w:val="000000" w:themeColor="text1"/>
          <w:sz w:val="24"/>
          <w:szCs w:val="24"/>
        </w:rPr>
        <w:t>размеры которых определены в соответствии с</w:t>
      </w:r>
      <w:r w:rsidRPr="00A74B87">
        <w:rPr>
          <w:rFonts w:ascii="Times New Roman" w:eastAsiaTheme="minorHAnsi" w:hAnsi="Times New Roman" w:cs="Times New Roman"/>
          <w:bCs/>
          <w:color w:val="000000" w:themeColor="text1"/>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3B3D4A" w:rsidRPr="00A74B87" w:rsidRDefault="003B3D4A" w:rsidP="003B3D4A">
      <w:pPr>
        <w:autoSpaceDE w:val="0"/>
        <w:autoSpaceDN w:val="0"/>
        <w:adjustRightInd w:val="0"/>
        <w:spacing w:after="0" w:line="240" w:lineRule="auto"/>
        <w:rPr>
          <w:rFonts w:eastAsiaTheme="minorHAnsi"/>
          <w:color w:val="000000" w:themeColor="text1"/>
          <w:sz w:val="24"/>
          <w:szCs w:val="24"/>
          <w:lang w:eastAsia="en-US"/>
        </w:rPr>
      </w:pPr>
      <w:r w:rsidRPr="00A74B87">
        <w:rPr>
          <w:color w:val="000000" w:themeColor="text1"/>
          <w:sz w:val="24"/>
          <w:szCs w:val="24"/>
        </w:rPr>
        <w:t xml:space="preserve">– отображаются охранные зоны объектов электроснабжения, размеры которых определены в соответствии с </w:t>
      </w:r>
      <w:r w:rsidRPr="00A74B87">
        <w:rPr>
          <w:rFonts w:eastAsiaTheme="minorHAnsi"/>
          <w:color w:val="000000" w:themeColor="text1"/>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3D4A" w:rsidRPr="00A74B87" w:rsidRDefault="003B3D4A" w:rsidP="003B3D4A">
      <w:pPr>
        <w:autoSpaceDE w:val="0"/>
        <w:autoSpaceDN w:val="0"/>
        <w:adjustRightInd w:val="0"/>
        <w:spacing w:after="0" w:line="240" w:lineRule="auto"/>
        <w:rPr>
          <w:rFonts w:eastAsiaTheme="minorHAnsi"/>
          <w:color w:val="000000" w:themeColor="text1"/>
          <w:sz w:val="24"/>
          <w:szCs w:val="24"/>
          <w:lang w:eastAsia="en-US"/>
        </w:rPr>
      </w:pPr>
      <w:r w:rsidRPr="00A74B87">
        <w:rPr>
          <w:color w:val="000000" w:themeColor="text1"/>
          <w:sz w:val="24"/>
          <w:szCs w:val="24"/>
        </w:rPr>
        <w:t xml:space="preserve">– отображаются охранные зоны объектов газоснабжения, размеры которых определены в соответствии с </w:t>
      </w:r>
      <w:r w:rsidRPr="00A74B87">
        <w:rPr>
          <w:rFonts w:eastAsiaTheme="minorHAnsi"/>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3B3D4A" w:rsidRPr="00A74B87" w:rsidRDefault="003B3D4A" w:rsidP="003B3D4A">
      <w:pPr>
        <w:spacing w:after="0" w:line="240" w:lineRule="auto"/>
        <w:rPr>
          <w:bCs/>
          <w:color w:val="000000" w:themeColor="text1"/>
          <w:sz w:val="24"/>
          <w:szCs w:val="24"/>
        </w:rPr>
      </w:pPr>
    </w:p>
    <w:p w:rsidR="003B3D4A" w:rsidRPr="00A74B87" w:rsidRDefault="003B3D4A" w:rsidP="003B3D4A">
      <w:pPr>
        <w:spacing w:after="0" w:line="240" w:lineRule="auto"/>
        <w:rPr>
          <w:bCs/>
          <w:color w:val="000000" w:themeColor="text1"/>
          <w:sz w:val="24"/>
          <w:szCs w:val="24"/>
        </w:rPr>
      </w:pPr>
      <w:r w:rsidRPr="00A74B87">
        <w:rPr>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3D4A" w:rsidRPr="00A74B87" w:rsidRDefault="003B3D4A" w:rsidP="003B3D4A">
      <w:pPr>
        <w:spacing w:after="0" w:line="240" w:lineRule="auto"/>
        <w:rPr>
          <w:b/>
          <w:color w:val="000000" w:themeColor="text1"/>
          <w:sz w:val="24"/>
          <w:szCs w:val="24"/>
        </w:rPr>
      </w:pPr>
    </w:p>
    <w:p w:rsidR="003B3D4A" w:rsidRPr="00A74B87" w:rsidRDefault="003B3D4A" w:rsidP="003B3D4A">
      <w:pPr>
        <w:pStyle w:val="1"/>
        <w:spacing w:after="0" w:line="240" w:lineRule="auto"/>
        <w:rPr>
          <w:color w:val="000000" w:themeColor="text1"/>
          <w:sz w:val="24"/>
          <w:szCs w:val="24"/>
        </w:rPr>
      </w:pPr>
      <w:r w:rsidRPr="00A74B87">
        <w:rPr>
          <w:color w:val="000000" w:themeColor="text1"/>
          <w:sz w:val="24"/>
          <w:szCs w:val="24"/>
        </w:rPr>
        <w:t xml:space="preserve">ЧАСТЬ </w:t>
      </w:r>
      <w:r w:rsidRPr="00A74B87">
        <w:rPr>
          <w:color w:val="000000" w:themeColor="text1"/>
          <w:sz w:val="24"/>
          <w:szCs w:val="24"/>
          <w:lang w:val="en-US"/>
        </w:rPr>
        <w:t>III</w:t>
      </w:r>
      <w:r w:rsidRPr="00A74B87">
        <w:rPr>
          <w:color w:val="000000" w:themeColor="text1"/>
          <w:sz w:val="24"/>
          <w:szCs w:val="24"/>
        </w:rPr>
        <w:t>. ГРАДОСТРОИТЕЛЬНЫЕ РЕГЛАМЕНТЫ</w:t>
      </w:r>
    </w:p>
    <w:p w:rsidR="003B3D4A" w:rsidRPr="00A74B87" w:rsidRDefault="003B3D4A" w:rsidP="003B3D4A">
      <w:pPr>
        <w:pStyle w:val="2"/>
        <w:spacing w:after="0" w:line="240" w:lineRule="auto"/>
        <w:rPr>
          <w:color w:val="000000" w:themeColor="text1"/>
          <w:sz w:val="24"/>
          <w:szCs w:val="24"/>
        </w:rPr>
      </w:pPr>
      <w:r w:rsidRPr="00A74B87">
        <w:rPr>
          <w:color w:val="000000" w:themeColor="text1"/>
          <w:sz w:val="24"/>
          <w:szCs w:val="24"/>
        </w:rPr>
        <w:t>Глава 9.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B3D4A" w:rsidRPr="00A74B87" w:rsidRDefault="003B3D4A" w:rsidP="00890A5B">
      <w:pPr>
        <w:pStyle w:val="3"/>
        <w:spacing w:after="0" w:line="240" w:lineRule="auto"/>
        <w:rPr>
          <w:b/>
          <w:color w:val="000000" w:themeColor="text1"/>
          <w:sz w:val="24"/>
          <w:szCs w:val="24"/>
        </w:rPr>
      </w:pPr>
    </w:p>
    <w:p w:rsidR="00120A47" w:rsidRPr="00A74B87" w:rsidRDefault="00120A47" w:rsidP="00890A5B">
      <w:pPr>
        <w:pStyle w:val="3"/>
        <w:spacing w:after="0" w:line="240" w:lineRule="auto"/>
        <w:rPr>
          <w:b/>
          <w:color w:val="000000" w:themeColor="text1"/>
          <w:sz w:val="24"/>
          <w:szCs w:val="24"/>
        </w:rPr>
      </w:pPr>
      <w:r w:rsidRPr="00A74B87">
        <w:rPr>
          <w:b/>
          <w:color w:val="000000" w:themeColor="text1"/>
          <w:sz w:val="24"/>
          <w:szCs w:val="24"/>
        </w:rPr>
        <w:t>Статья 2</w:t>
      </w:r>
      <w:r w:rsidR="003B3D4A" w:rsidRPr="00A74B87">
        <w:rPr>
          <w:b/>
          <w:color w:val="000000" w:themeColor="text1"/>
          <w:sz w:val="24"/>
          <w:szCs w:val="24"/>
        </w:rPr>
        <w:t>5</w:t>
      </w:r>
      <w:r w:rsidRPr="00A74B87">
        <w:rPr>
          <w:b/>
          <w:color w:val="000000" w:themeColor="text1"/>
          <w:sz w:val="24"/>
          <w:szCs w:val="24"/>
        </w:rPr>
        <w:t>.  Градостроительные регламенты по видам разрешенного использования в соответствии с территориальными зонами.</w:t>
      </w:r>
      <w:bookmarkEnd w:id="1"/>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lastRenderedPageBreak/>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автостоянки и гаражи (в том числе открытого типа, подземные и многоэтажные)</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площадки хозяйственные, в том числе для мусоросборников;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площадки для выгула собак;</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общественные туалеты (кроме встроенных в жилые дома, детские учреждения).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5. Градостроительные регламенты установлены  на основании и с учетом требований следующих  нормативных документов: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Градостроительного Кодекса Российской Федерации,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Земельного Кодекса Российской Федерации,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Водного кодекса Российской Федерации,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Лесного Кодекса Российской Федерации,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СНиП 2.07.01-89*   «Градостроительство. Планировка и застройка городских и сельских поселений»,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Нормативы градостроительного проектирования  Оренбургской области,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СНиП  2.08.02-89*  «Общественные здания и сооружения»,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 МДС 30-1.99 «Методические рекомендации по разработке схем зонирования территории городов»,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lastRenderedPageBreak/>
        <w:t xml:space="preserve"> – СП 30-102-99 «Планировка и застройка территорий малоэтажного жилищного строительства»,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Закона РФ от 21.02.1992 N 2395-1 «О недрах».</w:t>
      </w:r>
    </w:p>
    <w:p w:rsidR="00120A47" w:rsidRPr="00A74B87" w:rsidRDefault="00120A47" w:rsidP="00890A5B">
      <w:pPr>
        <w:pStyle w:val="3"/>
        <w:spacing w:after="0" w:line="240" w:lineRule="auto"/>
        <w:rPr>
          <w:color w:val="000000" w:themeColor="text1"/>
          <w:sz w:val="24"/>
          <w:szCs w:val="24"/>
        </w:rPr>
      </w:pPr>
      <w:bookmarkStart w:id="2" w:name="_Toc424830091"/>
    </w:p>
    <w:p w:rsidR="00120A47" w:rsidRPr="00A74B87" w:rsidRDefault="00120A47" w:rsidP="00890A5B">
      <w:pPr>
        <w:pStyle w:val="3"/>
        <w:spacing w:after="0" w:line="240" w:lineRule="auto"/>
        <w:rPr>
          <w:b/>
          <w:color w:val="000000" w:themeColor="text1"/>
          <w:sz w:val="24"/>
          <w:szCs w:val="24"/>
        </w:rPr>
      </w:pPr>
      <w:r w:rsidRPr="00A74B87">
        <w:rPr>
          <w:b/>
          <w:color w:val="000000" w:themeColor="text1"/>
          <w:sz w:val="24"/>
          <w:szCs w:val="24"/>
        </w:rPr>
        <w:t>Статья 2</w:t>
      </w:r>
      <w:r w:rsidR="00617948" w:rsidRPr="00A74B87">
        <w:rPr>
          <w:b/>
          <w:color w:val="000000" w:themeColor="text1"/>
          <w:sz w:val="24"/>
          <w:szCs w:val="24"/>
        </w:rPr>
        <w:t>6</w:t>
      </w:r>
      <w:r w:rsidRPr="00A74B87">
        <w:rPr>
          <w:b/>
          <w:color w:val="000000" w:themeColor="text1"/>
          <w:sz w:val="24"/>
          <w:szCs w:val="24"/>
        </w:rPr>
        <w:t>. Перечень территориальных зон, выделенных на карте градостроительного зонирования МО Зубочистенский сельсовет.</w:t>
      </w:r>
      <w:bookmarkEnd w:id="2"/>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На карте градостроительного зонирования установлены следующие виды территориальных зон:</w:t>
      </w:r>
    </w:p>
    <w:p w:rsidR="00120A47" w:rsidRPr="00A74B87" w:rsidRDefault="00120A47" w:rsidP="00890A5B">
      <w:pPr>
        <w:spacing w:after="0" w:line="240" w:lineRule="auto"/>
        <w:rPr>
          <w:color w:val="000000" w:themeColor="text1"/>
          <w:sz w:val="24"/>
          <w:szCs w:val="24"/>
        </w:rPr>
      </w:pPr>
    </w:p>
    <w:tbl>
      <w:tblPr>
        <w:tblW w:w="9462" w:type="dxa"/>
        <w:tblInd w:w="108" w:type="dxa"/>
        <w:tblLook w:val="0000"/>
      </w:tblPr>
      <w:tblGrid>
        <w:gridCol w:w="1499"/>
        <w:gridCol w:w="7963"/>
      </w:tblGrid>
      <w:tr w:rsidR="00120A47" w:rsidRPr="00A74B87"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Кодовое</w:t>
            </w:r>
          </w:p>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Наименование зоны</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Жилые зоны</w:t>
            </w:r>
          </w:p>
        </w:tc>
      </w:tr>
      <w:tr w:rsidR="00120A47" w:rsidRPr="00A74B87" w:rsidTr="001413C0">
        <w:trPr>
          <w:cantSplit/>
          <w:trHeight w:val="319"/>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Ж</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застройки индивидуальными, блокированными и  малоэтажными жилыми домами</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Общественно-деловые зоны</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О</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делового, общественного и коммерческого назначения</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Производственные зоны,</w:t>
            </w:r>
            <w:r w:rsidRPr="00A74B87">
              <w:rPr>
                <w:bCs/>
                <w:color w:val="000000" w:themeColor="text1"/>
                <w:sz w:val="24"/>
                <w:szCs w:val="24"/>
              </w:rPr>
              <w:t xml:space="preserve"> зоны инженерной и транспортной инфраструктур</w:t>
            </w:r>
          </w:p>
        </w:tc>
      </w:tr>
      <w:tr w:rsidR="00120A47" w:rsidRPr="00A74B87"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промышленных объектов и производств агропромышленного комплекса</w:t>
            </w:r>
          </w:p>
        </w:tc>
      </w:tr>
      <w:tr w:rsidR="00120A47" w:rsidRPr="00A74B87"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П-2</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промышленных объектов и производств по добыче и переработке углеводородного сырья</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ВЗ</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водозаборных сооружений</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ТР</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Транспортной инфраструктуры</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Рекреационные зоны</w:t>
            </w:r>
          </w:p>
        </w:tc>
      </w:tr>
      <w:tr w:rsidR="00120A47" w:rsidRPr="00A74B87"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Р</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парков, скверов, садов, спортивных комплексов и сооружений</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Зоны специального назначения</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СП-1</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кладбищ</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СП-2</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санитарно-технических сооружений</w:t>
            </w:r>
          </w:p>
        </w:tc>
      </w:tr>
      <w:tr w:rsidR="00120A47" w:rsidRPr="00A74B87"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Зоны, для которых градостроительные регламенты не устанавливаются</w:t>
            </w:r>
          </w:p>
        </w:tc>
      </w:tr>
      <w:tr w:rsidR="00120A47" w:rsidRPr="00A74B87"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СХУ</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сельскохозяйственных угодий в составе земель сельскохозяйственного назначения</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ЛФ</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земель лесного фонда</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ООПТ</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земель особо охраняемых природных территорий</w:t>
            </w:r>
          </w:p>
        </w:tc>
      </w:tr>
      <w:tr w:rsidR="00120A47" w:rsidRPr="00A74B87"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ВО</w:t>
            </w:r>
          </w:p>
        </w:tc>
        <w:tc>
          <w:tcPr>
            <w:tcW w:w="0" w:type="auto"/>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spacing w:after="0" w:line="240" w:lineRule="auto"/>
              <w:ind w:firstLine="0"/>
              <w:jc w:val="left"/>
              <w:rPr>
                <w:color w:val="000000" w:themeColor="text1"/>
                <w:sz w:val="24"/>
                <w:szCs w:val="24"/>
              </w:rPr>
            </w:pPr>
            <w:r w:rsidRPr="00A74B87">
              <w:rPr>
                <w:color w:val="000000" w:themeColor="text1"/>
                <w:sz w:val="24"/>
                <w:szCs w:val="24"/>
              </w:rPr>
              <w:t>Зона земель, покрытых поверхностными водными объектами</w:t>
            </w:r>
          </w:p>
        </w:tc>
      </w:tr>
    </w:tbl>
    <w:p w:rsidR="00120A47" w:rsidRPr="00A74B87" w:rsidRDefault="00120A47" w:rsidP="00C160AB">
      <w:pPr>
        <w:spacing w:after="0" w:line="240" w:lineRule="auto"/>
        <w:rPr>
          <w:color w:val="000000" w:themeColor="text1"/>
          <w:sz w:val="24"/>
          <w:szCs w:val="24"/>
        </w:rPr>
      </w:pPr>
    </w:p>
    <w:p w:rsidR="00120A47" w:rsidRPr="00A74B87" w:rsidRDefault="00120A47" w:rsidP="00890A5B">
      <w:pPr>
        <w:pStyle w:val="3"/>
        <w:spacing w:after="0" w:line="240" w:lineRule="auto"/>
        <w:rPr>
          <w:b/>
          <w:color w:val="000000" w:themeColor="text1"/>
          <w:sz w:val="24"/>
          <w:szCs w:val="24"/>
        </w:rPr>
      </w:pPr>
      <w:bookmarkStart w:id="3" w:name="_Toc424830092"/>
      <w:r w:rsidRPr="00A74B87">
        <w:rPr>
          <w:b/>
          <w:color w:val="000000" w:themeColor="text1"/>
          <w:sz w:val="24"/>
          <w:szCs w:val="24"/>
        </w:rPr>
        <w:t>Статья 2</w:t>
      </w:r>
      <w:r w:rsidR="00617948" w:rsidRPr="00A74B87">
        <w:rPr>
          <w:b/>
          <w:color w:val="000000" w:themeColor="text1"/>
          <w:sz w:val="24"/>
          <w:szCs w:val="24"/>
        </w:rPr>
        <w:t>6</w:t>
      </w:r>
      <w:r w:rsidRPr="00A74B87">
        <w:rPr>
          <w:b/>
          <w:color w:val="000000" w:themeColor="text1"/>
          <w:sz w:val="24"/>
          <w:szCs w:val="24"/>
        </w:rPr>
        <w:t>.1. Градостроительные регламенты. Жилые зоны.</w:t>
      </w:r>
      <w:bookmarkEnd w:id="3"/>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Ж  Зона застройки индивидуальными, блокированными и малоэтажными жилыми домами.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120A47" w:rsidRPr="00A74B87" w:rsidRDefault="00120A47" w:rsidP="00890A5B">
      <w:pPr>
        <w:spacing w:after="0" w:line="240" w:lineRule="auto"/>
        <w:rPr>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5C163D">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rPr>
          <w:tblHeader/>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rPr>
          <w:tblHeader/>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4" w:name="sub_1021"/>
            <w:r w:rsidRPr="00A74B87">
              <w:rPr>
                <w:color w:val="000000" w:themeColor="text1"/>
              </w:rPr>
              <w:t>Малоэтажная жилая застройка (индивидуальное жилищное строительство;</w:t>
            </w:r>
            <w:bookmarkEnd w:id="4"/>
          </w:p>
          <w:p w:rsidR="00120A47" w:rsidRPr="00A74B87" w:rsidRDefault="00120A47" w:rsidP="00B77C34">
            <w:pPr>
              <w:pStyle w:val="af5"/>
              <w:ind w:left="-108" w:right="-108"/>
              <w:jc w:val="center"/>
              <w:rPr>
                <w:color w:val="000000" w:themeColor="text1"/>
              </w:rPr>
            </w:pPr>
            <w:r w:rsidRPr="00A74B87">
              <w:rPr>
                <w:color w:val="000000" w:themeColor="text1"/>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20A47" w:rsidRPr="00A74B87" w:rsidRDefault="00120A47" w:rsidP="00B77C34">
            <w:pPr>
              <w:pStyle w:val="af5"/>
              <w:rPr>
                <w:color w:val="000000" w:themeColor="text1"/>
              </w:rPr>
            </w:pPr>
            <w:r w:rsidRPr="00A74B87">
              <w:rPr>
                <w:color w:val="000000" w:themeColor="text1"/>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5" w:name="sub_1022"/>
            <w:r w:rsidRPr="00A74B87">
              <w:rPr>
                <w:color w:val="000000" w:themeColor="text1"/>
              </w:rPr>
              <w:t>Приусадебный участок личного подсобного хозяйства</w:t>
            </w:r>
            <w:bookmarkEnd w:id="5"/>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6" w:name="sub_1023"/>
            <w:r w:rsidRPr="00A74B87">
              <w:rPr>
                <w:color w:val="000000" w:themeColor="text1"/>
              </w:rPr>
              <w:t>Блокированная жилая застройка</w:t>
            </w:r>
            <w:bookmarkEnd w:id="6"/>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r w:rsidRPr="00A74B87">
              <w:rPr>
                <w:color w:val="000000" w:themeColor="text1"/>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C160AB">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rsidRPr="00A74B87">
              <w:rPr>
                <w:color w:val="000000" w:themeColor="text1"/>
              </w:rPr>
              <w:lastRenderedPageBreak/>
              <w:t>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lastRenderedPageBreak/>
              <w:t>3.2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7" w:name="sub_1033"/>
            <w:r w:rsidRPr="00A74B87">
              <w:rPr>
                <w:color w:val="000000" w:themeColor="text1"/>
              </w:rPr>
              <w:lastRenderedPageBreak/>
              <w:t>Бытовое обслуживание</w:t>
            </w:r>
            <w:bookmarkEnd w:id="7"/>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 xml:space="preserve">Описание условно разрешенного вида использования земельного участка </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вида условно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center"/>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8" w:name="sub_1037"/>
            <w:r w:rsidRPr="00A74B87">
              <w:rPr>
                <w:color w:val="000000" w:themeColor="text1"/>
              </w:rPr>
              <w:t>Религиозное использование</w:t>
            </w:r>
            <w:bookmarkEnd w:id="8"/>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(воскресные школы, семинарии)</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3.7</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9" w:name="sub_1044"/>
            <w:r w:rsidRPr="00A74B87">
              <w:rPr>
                <w:color w:val="000000" w:themeColor="text1"/>
              </w:rPr>
              <w:t>Магазины</w:t>
            </w:r>
            <w:bookmarkEnd w:id="9"/>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4B87">
                <w:rPr>
                  <w:color w:val="000000" w:themeColor="text1"/>
                </w:rPr>
                <w:t>5000 кв. м</w:t>
              </w:r>
            </w:smartTag>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4.4</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ind w:left="-108" w:right="-108"/>
              <w:jc w:val="center"/>
              <w:rPr>
                <w:color w:val="000000" w:themeColor="text1"/>
              </w:rPr>
            </w:pPr>
            <w:bookmarkStart w:id="10" w:name="sub_1046"/>
            <w:r w:rsidRPr="00A74B87">
              <w:rPr>
                <w:color w:val="000000" w:themeColor="text1"/>
              </w:rPr>
              <w:t>Общественное питание</w:t>
            </w:r>
            <w:bookmarkEnd w:id="10"/>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4.6</w:t>
            </w:r>
          </w:p>
        </w:tc>
      </w:tr>
      <w:tr w:rsidR="00120A47" w:rsidRPr="00A74B87" w:rsidTr="00B77C34">
        <w:tc>
          <w:tcPr>
            <w:tcW w:w="2268" w:type="dxa"/>
            <w:tcBorders>
              <w:top w:val="single" w:sz="4" w:space="0" w:color="auto"/>
              <w:bottom w:val="single" w:sz="4" w:space="0" w:color="auto"/>
              <w:right w:val="single" w:sz="4" w:space="0" w:color="auto"/>
            </w:tcBorders>
            <w:vAlign w:val="center"/>
          </w:tcPr>
          <w:p w:rsidR="00120A47" w:rsidRPr="00A74B87" w:rsidRDefault="00120A47" w:rsidP="00B77C34">
            <w:pPr>
              <w:widowControl w:val="0"/>
              <w:autoSpaceDE w:val="0"/>
              <w:autoSpaceDN w:val="0"/>
              <w:adjustRightInd w:val="0"/>
              <w:ind w:firstLine="0"/>
              <w:jc w:val="center"/>
              <w:rPr>
                <w:color w:val="000000" w:themeColor="text1"/>
                <w:sz w:val="24"/>
                <w:szCs w:val="24"/>
              </w:rPr>
            </w:pPr>
            <w:r w:rsidRPr="00A74B87">
              <w:rPr>
                <w:color w:val="000000" w:themeColor="text1"/>
                <w:sz w:val="24"/>
                <w:szCs w:val="24"/>
              </w:rPr>
              <w:t xml:space="preserve">Спорт </w:t>
            </w:r>
          </w:p>
        </w:tc>
        <w:tc>
          <w:tcPr>
            <w:tcW w:w="6096" w:type="dxa"/>
            <w:tcBorders>
              <w:top w:val="single" w:sz="4" w:space="0" w:color="auto"/>
              <w:left w:val="single" w:sz="4" w:space="0" w:color="auto"/>
              <w:bottom w:val="single" w:sz="4" w:space="0" w:color="auto"/>
              <w:right w:val="single" w:sz="4" w:space="0" w:color="auto"/>
            </w:tcBorders>
            <w:vAlign w:val="center"/>
          </w:tcPr>
          <w:p w:rsidR="00120A47" w:rsidRPr="00A74B87" w:rsidRDefault="00120A47" w:rsidP="00C160AB">
            <w:pPr>
              <w:widowControl w:val="0"/>
              <w:autoSpaceDE w:val="0"/>
              <w:autoSpaceDN w:val="0"/>
              <w:adjustRightInd w:val="0"/>
              <w:spacing w:after="0" w:line="240" w:lineRule="auto"/>
              <w:ind w:firstLine="0"/>
              <w:jc w:val="center"/>
              <w:rPr>
                <w:color w:val="000000" w:themeColor="text1"/>
                <w:sz w:val="24"/>
                <w:szCs w:val="24"/>
              </w:rPr>
            </w:pPr>
            <w:r w:rsidRPr="00A74B87">
              <w:rPr>
                <w:color w:val="000000" w:themeColor="text1"/>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A74B87">
              <w:rPr>
                <w:color w:val="000000" w:themeColor="text1"/>
                <w:sz w:val="24"/>
                <w:szCs w:val="24"/>
              </w:rPr>
              <w:lastRenderedPageBreak/>
              <w:t>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vAlign w:val="center"/>
          </w:tcPr>
          <w:p w:rsidR="00120A47" w:rsidRPr="00A74B87" w:rsidRDefault="00120A47" w:rsidP="00B77C34">
            <w:pPr>
              <w:widowControl w:val="0"/>
              <w:autoSpaceDE w:val="0"/>
              <w:autoSpaceDN w:val="0"/>
              <w:adjustRightInd w:val="0"/>
              <w:ind w:firstLine="0"/>
              <w:jc w:val="center"/>
              <w:rPr>
                <w:color w:val="000000" w:themeColor="text1"/>
                <w:sz w:val="24"/>
                <w:szCs w:val="24"/>
              </w:rPr>
            </w:pPr>
            <w:r w:rsidRPr="00A74B87">
              <w:rPr>
                <w:color w:val="000000" w:themeColor="text1"/>
                <w:sz w:val="24"/>
                <w:szCs w:val="24"/>
              </w:rPr>
              <w:lastRenderedPageBreak/>
              <w:t>5.1</w:t>
            </w:r>
          </w:p>
        </w:tc>
      </w:tr>
      <w:tr w:rsidR="00120A47" w:rsidRPr="00A74B87" w:rsidTr="00523E30">
        <w:tc>
          <w:tcPr>
            <w:tcW w:w="2268" w:type="dxa"/>
            <w:tcBorders>
              <w:top w:val="single" w:sz="4" w:space="0" w:color="auto"/>
              <w:bottom w:val="single" w:sz="4" w:space="0" w:color="auto"/>
              <w:right w:val="single" w:sz="4" w:space="0" w:color="auto"/>
            </w:tcBorders>
          </w:tcPr>
          <w:p w:rsidR="00120A47" w:rsidRPr="00A74B87" w:rsidRDefault="00120A47" w:rsidP="00523E30">
            <w:pPr>
              <w:pStyle w:val="af5"/>
              <w:rPr>
                <w:color w:val="000000" w:themeColor="text1"/>
              </w:rPr>
            </w:pPr>
            <w:bookmarkStart w:id="11" w:name="sub_1069"/>
            <w:r w:rsidRPr="00A74B87">
              <w:rPr>
                <w:color w:val="000000" w:themeColor="text1"/>
              </w:rPr>
              <w:lastRenderedPageBreak/>
              <w:t>Склады</w:t>
            </w:r>
            <w:bookmarkEnd w:id="11"/>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523E30">
            <w:pPr>
              <w:pStyle w:val="af5"/>
              <w:rPr>
                <w:color w:val="000000" w:themeColor="text1"/>
              </w:rPr>
            </w:pPr>
            <w:r w:rsidRPr="00A74B87">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120A47" w:rsidRPr="00A74B87" w:rsidRDefault="00120A47" w:rsidP="00523E30">
            <w:pPr>
              <w:pStyle w:val="af5"/>
              <w:jc w:val="center"/>
              <w:rPr>
                <w:color w:val="000000" w:themeColor="text1"/>
              </w:rPr>
            </w:pPr>
            <w:r w:rsidRPr="00A74B87">
              <w:rPr>
                <w:color w:val="000000" w:themeColor="text1"/>
              </w:rPr>
              <w:t>6.9</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вспомогательного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вспомогательного вида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bookmarkStart w:id="12" w:name="sub_10120"/>
            <w:r w:rsidRPr="00A74B87">
              <w:rPr>
                <w:color w:val="000000" w:themeColor="text1"/>
              </w:rPr>
              <w:t>Земельные участки (территории) общего пользования</w:t>
            </w:r>
            <w:bookmarkEnd w:id="12"/>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E103D3">
            <w:pPr>
              <w:pStyle w:val="af5"/>
              <w:jc w:val="center"/>
              <w:rPr>
                <w:color w:val="000000" w:themeColor="text1"/>
              </w:rPr>
            </w:pPr>
            <w:r w:rsidRPr="00A74B87">
              <w:rPr>
                <w:color w:val="000000" w:themeColor="text1"/>
              </w:rPr>
              <w:t>12.0</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r w:rsidRPr="00A74B87">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r w:rsidRPr="00A74B87">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74B87">
                <w:rPr>
                  <w:rStyle w:val="af7"/>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120A47" w:rsidRPr="00A74B87" w:rsidRDefault="00120A47" w:rsidP="00E103D3">
            <w:pPr>
              <w:pStyle w:val="af5"/>
              <w:jc w:val="center"/>
              <w:rPr>
                <w:color w:val="000000" w:themeColor="text1"/>
              </w:rPr>
            </w:pPr>
            <w:r w:rsidRPr="00A74B87">
              <w:rPr>
                <w:color w:val="000000" w:themeColor="text1"/>
              </w:rPr>
              <w:t>4.9</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bookmarkStart w:id="13" w:name="sub_10271"/>
            <w:r w:rsidRPr="00A74B87">
              <w:rPr>
                <w:color w:val="000000" w:themeColor="text1"/>
              </w:rPr>
              <w:t>Объекты гаражного назначения</w:t>
            </w:r>
            <w:bookmarkEnd w:id="13"/>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E103D3">
            <w:pPr>
              <w:pStyle w:val="af5"/>
              <w:rPr>
                <w:color w:val="000000" w:themeColor="text1"/>
              </w:rPr>
            </w:pPr>
            <w:r w:rsidRPr="00A74B87">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120A47" w:rsidRPr="00A74B87" w:rsidRDefault="00120A47" w:rsidP="00E103D3">
            <w:pPr>
              <w:pStyle w:val="af5"/>
              <w:jc w:val="center"/>
              <w:rPr>
                <w:color w:val="000000" w:themeColor="text1"/>
              </w:rPr>
            </w:pPr>
            <w:r w:rsidRPr="00A74B87">
              <w:rPr>
                <w:color w:val="000000" w:themeColor="text1"/>
              </w:rPr>
              <w:t>2.7.1</w:t>
            </w:r>
          </w:p>
        </w:tc>
      </w:tr>
    </w:tbl>
    <w:p w:rsidR="00120A47" w:rsidRPr="00A74B87" w:rsidRDefault="00120A47" w:rsidP="00C160AB">
      <w:pPr>
        <w:shd w:val="clear" w:color="auto" w:fill="FFFFFF"/>
        <w:spacing w:before="240" w:after="0" w:line="240" w:lineRule="auto"/>
        <w:rPr>
          <w:i/>
          <w:color w:val="000000" w:themeColor="text1"/>
          <w:sz w:val="24"/>
          <w:szCs w:val="24"/>
        </w:rPr>
      </w:pPr>
      <w:r w:rsidRPr="00A74B87">
        <w:rPr>
          <w:i/>
          <w:color w:val="000000" w:themeColor="text1"/>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3B3D4A" w:rsidRPr="00A74B87" w:rsidRDefault="003B3D4A" w:rsidP="003B3D4A">
      <w:pPr>
        <w:pStyle w:val="nienie"/>
        <w:ind w:left="0" w:firstLine="851"/>
        <w:rPr>
          <w:rFonts w:ascii="Times New Roman" w:hAnsi="Times New Roman" w:cs="Times New Roman"/>
          <w:color w:val="000000" w:themeColor="text1"/>
        </w:rPr>
      </w:pPr>
      <w:r w:rsidRPr="00A74B87">
        <w:rPr>
          <w:rFonts w:ascii="Times New Roman" w:hAnsi="Times New Roman" w:cs="Times New Roman"/>
          <w:i/>
          <w:color w:val="000000" w:themeColor="text1"/>
        </w:rPr>
        <w:t xml:space="preserve">Таблица 2 </w:t>
      </w:r>
      <w:r w:rsidRPr="00A74B87">
        <w:rPr>
          <w:rFonts w:ascii="Times New Roman" w:hAnsi="Times New Roman" w:cs="Times New Roman"/>
          <w:color w:val="000000" w:themeColor="text1"/>
        </w:rPr>
        <w:t>Предельные</w:t>
      </w:r>
      <w:r w:rsidRPr="00A74B87">
        <w:rPr>
          <w:color w:val="000000" w:themeColor="text1"/>
        </w:rPr>
        <w:t xml:space="preserve"> размеры земельных участков и предельные параметры разрешенного строительства</w:t>
      </w:r>
      <w:r w:rsidRPr="00A74B87">
        <w:rPr>
          <w:rFonts w:ascii="Times New Roman" w:hAnsi="Times New Roman" w:cs="Times New Roman"/>
          <w:color w:val="000000" w:themeColor="text1"/>
        </w:rPr>
        <w:t xml:space="preserve"> </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3B3D4A" w:rsidRPr="00A74B87" w:rsidTr="003B3D4A">
        <w:trPr>
          <w:trHeight w:val="1480"/>
        </w:trPr>
        <w:tc>
          <w:tcPr>
            <w:tcW w:w="6663" w:type="dxa"/>
            <w:gridSpan w:val="2"/>
            <w:tcBorders>
              <w:top w:val="single" w:sz="4" w:space="0" w:color="auto"/>
              <w:left w:val="single" w:sz="4" w:space="0" w:color="auto"/>
              <w:right w:val="single" w:sz="4" w:space="0" w:color="auto"/>
            </w:tcBorders>
            <w:vAlign w:val="center"/>
          </w:tcPr>
          <w:p w:rsidR="003B3D4A" w:rsidRPr="00A74B87" w:rsidRDefault="003B3D4A" w:rsidP="003B3D4A">
            <w:pPr>
              <w:numPr>
                <w:ilvl w:val="12"/>
                <w:numId w:val="0"/>
              </w:numPr>
              <w:spacing w:before="60" w:after="0" w:line="240" w:lineRule="auto"/>
              <w:jc w:val="center"/>
              <w:rPr>
                <w:color w:val="000000" w:themeColor="text1"/>
                <w:sz w:val="24"/>
                <w:szCs w:val="24"/>
              </w:rPr>
            </w:pPr>
            <w:r w:rsidRPr="00A74B87">
              <w:rPr>
                <w:color w:val="000000" w:themeColor="text1"/>
                <w:sz w:val="24"/>
                <w:szCs w:val="24"/>
              </w:rPr>
              <w:t xml:space="preserve">Виды параметров и единицы </w:t>
            </w:r>
            <w:r w:rsidRPr="00A74B87">
              <w:rPr>
                <w:color w:val="000000" w:themeColor="text1"/>
                <w:sz w:val="24"/>
                <w:szCs w:val="24"/>
              </w:rPr>
              <w:br/>
              <w:t>измерения</w:t>
            </w:r>
          </w:p>
        </w:tc>
        <w:tc>
          <w:tcPr>
            <w:tcW w:w="3260" w:type="dxa"/>
            <w:tcBorders>
              <w:top w:val="single" w:sz="4" w:space="0" w:color="auto"/>
              <w:left w:val="single" w:sz="4" w:space="0" w:color="auto"/>
              <w:right w:val="single" w:sz="4" w:space="0" w:color="auto"/>
            </w:tcBorders>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Значения параметров применительно к основным разрешенным видам использования недвижимости</w:t>
            </w:r>
          </w:p>
        </w:tc>
      </w:tr>
      <w:tr w:rsidR="003B3D4A" w:rsidRPr="00A74B87" w:rsidTr="003B3D4A">
        <w:tc>
          <w:tcPr>
            <w:tcW w:w="6663" w:type="dxa"/>
            <w:gridSpan w:val="2"/>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57"/>
              <w:rPr>
                <w:color w:val="000000" w:themeColor="text1"/>
                <w:sz w:val="24"/>
                <w:szCs w:val="24"/>
              </w:rPr>
            </w:pPr>
            <w:r w:rsidRPr="00A74B87">
              <w:rPr>
                <w:b/>
                <w:bCs/>
                <w:color w:val="000000" w:themeColor="text1"/>
                <w:sz w:val="24"/>
                <w:szCs w:val="24"/>
              </w:rPr>
              <w:t>Предельные параметры земельных участков под индивидуальный жилой дом код 2.1</w:t>
            </w:r>
          </w:p>
        </w:tc>
        <w:tc>
          <w:tcPr>
            <w:tcW w:w="3260"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rPr>
                <w:color w:val="000000" w:themeColor="text1"/>
                <w:sz w:val="24"/>
                <w:szCs w:val="24"/>
              </w:rPr>
            </w:pPr>
          </w:p>
        </w:tc>
      </w:tr>
      <w:tr w:rsidR="003B3D4A" w:rsidRPr="00A74B87" w:rsidTr="003B3D4A">
        <w:trPr>
          <w:trHeight w:val="288"/>
        </w:trPr>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600*</w:t>
            </w:r>
          </w:p>
        </w:tc>
      </w:tr>
      <w:tr w:rsidR="003B3D4A" w:rsidRPr="00A74B87" w:rsidTr="003B3D4A">
        <w:trPr>
          <w:trHeight w:val="288"/>
        </w:trPr>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1500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12</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b/>
                <w:bCs/>
                <w:color w:val="000000" w:themeColor="text1"/>
                <w:sz w:val="24"/>
                <w:szCs w:val="24"/>
              </w:rPr>
              <w:t xml:space="preserve">Предельные параметры земельных участков </w:t>
            </w:r>
            <w:r w:rsidRPr="00A74B87">
              <w:rPr>
                <w:b/>
                <w:color w:val="000000" w:themeColor="text1"/>
                <w:sz w:val="24"/>
                <w:szCs w:val="24"/>
              </w:rPr>
              <w:t>для  ведения  личного  подсобного  хозяйства код 2.2</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b/>
                <w:bCs/>
                <w:color w:val="000000" w:themeColor="text1"/>
                <w:sz w:val="24"/>
                <w:szCs w:val="24"/>
              </w:rPr>
            </w:pPr>
            <w:r w:rsidRPr="00A74B87">
              <w:rPr>
                <w:color w:val="000000" w:themeColor="text1"/>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600*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5000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pStyle w:val="a9"/>
              <w:rPr>
                <w:color w:val="000000" w:themeColor="text1"/>
              </w:rPr>
            </w:pPr>
            <w:r w:rsidRPr="00A74B87">
              <w:rPr>
                <w:color w:val="000000" w:themeColor="text1"/>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600*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ind w:left="340"/>
              <w:rPr>
                <w:color w:val="000000" w:themeColor="text1"/>
                <w:sz w:val="24"/>
                <w:szCs w:val="24"/>
              </w:rPr>
            </w:pPr>
            <w:r w:rsidRPr="00A74B87">
              <w:rPr>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30000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rPr>
                <w:color w:val="000000" w:themeColor="text1"/>
                <w:sz w:val="24"/>
                <w:szCs w:val="24"/>
              </w:rPr>
            </w:pPr>
            <w:r w:rsidRPr="00A74B87">
              <w:rPr>
                <w:b/>
                <w:bCs/>
                <w:color w:val="000000" w:themeColor="text1"/>
                <w:sz w:val="24"/>
                <w:szCs w:val="24"/>
              </w:rPr>
              <w:t>Минимальная площадь земельного участка под</w:t>
            </w:r>
            <w:r w:rsidRPr="00A74B87">
              <w:rPr>
                <w:b/>
                <w:color w:val="000000" w:themeColor="text1"/>
                <w:sz w:val="24"/>
                <w:szCs w:val="24"/>
              </w:rPr>
              <w:t xml:space="preserve">      многоквартирный жилой дом</w:t>
            </w:r>
            <w:r w:rsidRPr="00A74B87">
              <w:rPr>
                <w:color w:val="000000" w:themeColor="text1"/>
                <w:sz w:val="24"/>
                <w:szCs w:val="24"/>
              </w:rPr>
              <w:t xml:space="preserve"> не выше 3 этажей(на  1 квартиру без площади застройки) </w:t>
            </w:r>
            <w:r w:rsidRPr="00A74B87">
              <w:rPr>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30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rPr>
                <w:b/>
                <w:bCs/>
                <w:color w:val="000000" w:themeColor="text1"/>
                <w:sz w:val="24"/>
                <w:szCs w:val="24"/>
              </w:rPr>
            </w:pPr>
            <w:r w:rsidRPr="00A74B87">
              <w:rPr>
                <w:b/>
                <w:bCs/>
                <w:color w:val="000000" w:themeColor="text1"/>
                <w:sz w:val="24"/>
                <w:szCs w:val="24"/>
              </w:rPr>
              <w:t>Максимальная площадь земельного участка под</w:t>
            </w:r>
            <w:r w:rsidRPr="00A74B87">
              <w:rPr>
                <w:b/>
                <w:color w:val="000000" w:themeColor="text1"/>
                <w:sz w:val="24"/>
                <w:szCs w:val="24"/>
              </w:rPr>
              <w:t xml:space="preserve">      многоквартирный жилой дом</w:t>
            </w:r>
            <w:r w:rsidRPr="00A74B87">
              <w:rPr>
                <w:color w:val="000000" w:themeColor="text1"/>
                <w:sz w:val="24"/>
                <w:szCs w:val="24"/>
              </w:rPr>
              <w:t xml:space="preserve"> не выше 3 этажей(на  1 квартиру без площади застройки) </w:t>
            </w:r>
            <w:r w:rsidRPr="00A74B87">
              <w:rPr>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60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rPr>
                <w:color w:val="000000" w:themeColor="text1"/>
                <w:sz w:val="24"/>
                <w:szCs w:val="24"/>
              </w:rPr>
            </w:pPr>
            <w:r w:rsidRPr="00A74B87">
              <w:rPr>
                <w:b/>
                <w:bCs/>
                <w:color w:val="000000" w:themeColor="text1"/>
                <w:sz w:val="24"/>
                <w:szCs w:val="24"/>
              </w:rPr>
              <w:t>Минимальная площадь земельного участка под</w:t>
            </w:r>
            <w:r w:rsidRPr="00A74B87">
              <w:rPr>
                <w:b/>
                <w:color w:val="000000" w:themeColor="text1"/>
                <w:sz w:val="24"/>
                <w:szCs w:val="24"/>
              </w:rPr>
              <w:t xml:space="preserve">  блокированные жилые дома с блок-квартирами на одну семью</w:t>
            </w:r>
            <w:r w:rsidRPr="00A74B87">
              <w:rPr>
                <w:color w:val="000000" w:themeColor="text1"/>
                <w:sz w:val="24"/>
                <w:szCs w:val="24"/>
              </w:rPr>
              <w:t xml:space="preserve"> до 3-х этажей(на  1 квартиру без площади застройки) </w:t>
            </w:r>
            <w:r w:rsidRPr="00A74B87">
              <w:rPr>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60</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2943"/>
              </w:tabs>
              <w:spacing w:before="60" w:after="0" w:line="240" w:lineRule="auto"/>
              <w:rPr>
                <w:b/>
                <w:bCs/>
                <w:color w:val="000000" w:themeColor="text1"/>
                <w:sz w:val="24"/>
                <w:szCs w:val="24"/>
              </w:rPr>
            </w:pPr>
            <w:r w:rsidRPr="00A74B87">
              <w:rPr>
                <w:b/>
                <w:bCs/>
                <w:color w:val="000000" w:themeColor="text1"/>
                <w:sz w:val="24"/>
                <w:szCs w:val="24"/>
              </w:rPr>
              <w:t>Максимальная площадь земельного участка под</w:t>
            </w:r>
            <w:r w:rsidRPr="00A74B87">
              <w:rPr>
                <w:b/>
                <w:color w:val="000000" w:themeColor="text1"/>
                <w:sz w:val="24"/>
                <w:szCs w:val="24"/>
              </w:rPr>
              <w:t xml:space="preserve">  блокированные жилые дома с блок-квартирами на одну семью</w:t>
            </w:r>
            <w:r w:rsidRPr="00A74B87">
              <w:rPr>
                <w:color w:val="000000" w:themeColor="text1"/>
                <w:sz w:val="24"/>
                <w:szCs w:val="24"/>
              </w:rPr>
              <w:t xml:space="preserve"> до 3-х этажей(на  1 квартиру без площади застройки) </w:t>
            </w:r>
            <w:r w:rsidRPr="00A74B87">
              <w:rPr>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100</w:t>
            </w:r>
          </w:p>
        </w:tc>
      </w:tr>
      <w:tr w:rsidR="003B3D4A" w:rsidRPr="00A74B87" w:rsidTr="003B3D4A">
        <w:trPr>
          <w:cantSplit/>
        </w:trPr>
        <w:tc>
          <w:tcPr>
            <w:tcW w:w="9923" w:type="dxa"/>
            <w:gridSpan w:val="3"/>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rPr>
                <w:color w:val="000000" w:themeColor="text1"/>
                <w:sz w:val="24"/>
                <w:szCs w:val="24"/>
              </w:rPr>
            </w:pPr>
            <w:r w:rsidRPr="00A74B87">
              <w:rPr>
                <w:b/>
                <w:bCs/>
                <w:color w:val="000000" w:themeColor="text1"/>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pStyle w:val="a9"/>
              <w:rPr>
                <w:color w:val="000000" w:themeColor="text1"/>
              </w:rPr>
            </w:pPr>
            <w:r w:rsidRPr="00A74B87">
              <w:rPr>
                <w:color w:val="000000" w:themeColor="text1"/>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p>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pStyle w:val="a9"/>
              <w:rPr>
                <w:color w:val="000000" w:themeColor="text1"/>
                <w:sz w:val="20"/>
                <w:szCs w:val="20"/>
              </w:rPr>
            </w:pPr>
            <w:r w:rsidRPr="00A74B87">
              <w:rPr>
                <w:color w:val="000000" w:themeColor="text1"/>
              </w:rPr>
              <w:t xml:space="preserve">          - </w:t>
            </w:r>
            <w:r w:rsidRPr="00A74B87">
              <w:rPr>
                <w:color w:val="000000" w:themeColor="text1"/>
                <w:sz w:val="20"/>
                <w:szCs w:val="20"/>
              </w:rPr>
              <w:t>в существующей застройке: в  соответствии  со  сложившейся  линией  застройки  по каждой улице;</w:t>
            </w:r>
          </w:p>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0"/>
                <w:szCs w:val="20"/>
              </w:rPr>
              <w:t>- в новой застройке</w:t>
            </w:r>
            <w:r w:rsidRPr="00A74B87">
              <w:rPr>
                <w:color w:val="000000" w:themeColor="text1"/>
                <w:sz w:val="24"/>
                <w:szCs w:val="24"/>
              </w:rPr>
              <w:t>- 5</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340"/>
              <w:rPr>
                <w:color w:val="000000" w:themeColor="text1"/>
                <w:sz w:val="24"/>
                <w:szCs w:val="24"/>
              </w:rPr>
            </w:pPr>
            <w:r w:rsidRPr="00A74B87">
              <w:rPr>
                <w:color w:val="000000" w:themeColor="text1"/>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jc w:val="center"/>
              <w:rPr>
                <w:color w:val="000000" w:themeColor="text1"/>
                <w:sz w:val="24"/>
                <w:szCs w:val="24"/>
              </w:rPr>
            </w:pPr>
            <w:r w:rsidRPr="00A74B87">
              <w:rPr>
                <w:color w:val="000000" w:themeColor="text1"/>
                <w:sz w:val="24"/>
                <w:szCs w:val="24"/>
              </w:rPr>
              <w:t>3</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340"/>
              <w:rPr>
                <w:color w:val="000000" w:themeColor="text1"/>
                <w:sz w:val="24"/>
                <w:szCs w:val="24"/>
              </w:rPr>
            </w:pPr>
            <w:r w:rsidRPr="00A74B87">
              <w:rPr>
                <w:color w:val="000000" w:themeColor="text1"/>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3</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340"/>
              <w:rPr>
                <w:color w:val="000000" w:themeColor="text1"/>
                <w:sz w:val="24"/>
                <w:szCs w:val="24"/>
              </w:rPr>
            </w:pPr>
            <w:r w:rsidRPr="00A74B87">
              <w:rPr>
                <w:color w:val="000000" w:themeColor="text1"/>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3</w:t>
            </w:r>
          </w:p>
        </w:tc>
      </w:tr>
      <w:tr w:rsidR="003B3D4A" w:rsidRPr="00A74B87" w:rsidTr="003B3D4A">
        <w:tc>
          <w:tcPr>
            <w:tcW w:w="9923" w:type="dxa"/>
            <w:gridSpan w:val="3"/>
            <w:tcBorders>
              <w:top w:val="single" w:sz="4" w:space="0" w:color="auto"/>
              <w:left w:val="single" w:sz="4" w:space="0" w:color="auto"/>
              <w:bottom w:val="single" w:sz="4" w:space="0" w:color="auto"/>
              <w:right w:val="single" w:sz="4" w:space="0" w:color="auto"/>
            </w:tcBorders>
          </w:tcPr>
          <w:p w:rsidR="003B3D4A" w:rsidRPr="00A74B87" w:rsidRDefault="003B3D4A" w:rsidP="003B3D4A">
            <w:pPr>
              <w:pStyle w:val="af3"/>
              <w:jc w:val="both"/>
              <w:rPr>
                <w:rFonts w:ascii="Times New Roman" w:hAnsi="Times New Roman"/>
                <w:color w:val="000000" w:themeColor="text1"/>
                <w:sz w:val="24"/>
                <w:szCs w:val="24"/>
              </w:rPr>
            </w:pPr>
            <w:r w:rsidRPr="00A74B87">
              <w:rPr>
                <w:rFonts w:ascii="Times New Roman" w:hAnsi="Times New Roman"/>
                <w:b/>
                <w:color w:val="000000" w:themeColor="text1"/>
                <w:kern w:val="0"/>
                <w:sz w:val="24"/>
                <w:szCs w:val="24"/>
              </w:rPr>
              <w:t xml:space="preserve">Минимальный отступ от границ земельного участка </w:t>
            </w:r>
            <w:r w:rsidRPr="00A74B87">
              <w:rPr>
                <w:rFonts w:ascii="Times New Roman" w:hAnsi="Times New Roman"/>
                <w:b/>
                <w:bCs/>
                <w:color w:val="000000" w:themeColor="text1"/>
                <w:sz w:val="24"/>
                <w:szCs w:val="24"/>
              </w:rPr>
              <w:t xml:space="preserve"> под</w:t>
            </w:r>
            <w:r w:rsidRPr="00A74B87">
              <w:rPr>
                <w:rFonts w:ascii="Times New Roman" w:hAnsi="Times New Roman"/>
                <w:b/>
                <w:color w:val="000000" w:themeColor="text1"/>
                <w:sz w:val="24"/>
                <w:szCs w:val="24"/>
              </w:rPr>
              <w:t xml:space="preserve">      многоквартирный жилой дом </w:t>
            </w:r>
            <w:r w:rsidRPr="00A74B87">
              <w:rPr>
                <w:rFonts w:ascii="Times New Roman" w:hAnsi="Times New Roman"/>
                <w:b/>
                <w:bCs/>
                <w:color w:val="000000" w:themeColor="text1"/>
                <w:sz w:val="24"/>
                <w:szCs w:val="24"/>
              </w:rPr>
              <w:t>под</w:t>
            </w:r>
            <w:r w:rsidRPr="00A74B87">
              <w:rPr>
                <w:rFonts w:ascii="Times New Roman" w:hAnsi="Times New Roman"/>
                <w:b/>
                <w:color w:val="000000" w:themeColor="text1"/>
                <w:sz w:val="24"/>
                <w:szCs w:val="24"/>
              </w:rPr>
              <w:t xml:space="preserve">  блокированные жилые дома с блок-квартирами на одну семью</w:t>
            </w:r>
            <w:r w:rsidRPr="00A74B87">
              <w:rPr>
                <w:rFonts w:ascii="Times New Roman" w:hAnsi="Times New Roman"/>
                <w:color w:val="000000" w:themeColor="text1"/>
                <w:sz w:val="24"/>
                <w:szCs w:val="24"/>
              </w:rPr>
              <w:t xml:space="preserve"> </w:t>
            </w:r>
          </w:p>
          <w:p w:rsidR="003B3D4A" w:rsidRPr="00A74B87" w:rsidRDefault="003B3D4A" w:rsidP="003B3D4A">
            <w:pPr>
              <w:numPr>
                <w:ilvl w:val="12"/>
                <w:numId w:val="0"/>
              </w:numPr>
              <w:spacing w:after="0" w:line="240" w:lineRule="auto"/>
              <w:ind w:firstLine="34"/>
              <w:rPr>
                <w:color w:val="000000" w:themeColor="text1"/>
                <w:sz w:val="24"/>
                <w:szCs w:val="24"/>
              </w:rPr>
            </w:pPr>
            <w:r w:rsidRPr="00A74B87">
              <w:rPr>
                <w:color w:val="000000" w:themeColor="text1"/>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A74B87">
              <w:rPr>
                <w:rFonts w:cs="Arial"/>
                <w:color w:val="000000" w:themeColor="text1"/>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spacing w:after="0" w:line="240" w:lineRule="auto"/>
              <w:rPr>
                <w:color w:val="000000" w:themeColor="text1"/>
                <w:sz w:val="24"/>
                <w:szCs w:val="24"/>
              </w:rPr>
            </w:pPr>
            <w:r w:rsidRPr="00A74B87">
              <w:rPr>
                <w:color w:val="000000" w:themeColor="text1"/>
                <w:sz w:val="24"/>
                <w:szCs w:val="24"/>
              </w:rPr>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w:t>
            </w:r>
            <w:r w:rsidRPr="00A74B87">
              <w:rPr>
                <w:color w:val="000000" w:themeColor="text1"/>
                <w:sz w:val="24"/>
                <w:szCs w:val="24"/>
              </w:rPr>
              <w:lastRenderedPageBreak/>
              <w:t>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lastRenderedPageBreak/>
              <w:t>шт</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3</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340"/>
              <w:rPr>
                <w:color w:val="000000" w:themeColor="text1"/>
                <w:sz w:val="24"/>
                <w:szCs w:val="24"/>
              </w:rPr>
            </w:pPr>
            <w:r w:rsidRPr="00A74B87">
              <w:rPr>
                <w:color w:val="000000" w:themeColor="text1"/>
                <w:sz w:val="24"/>
                <w:szCs w:val="24"/>
              </w:rPr>
              <w:lastRenderedPageBreak/>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6</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before="60" w:after="0" w:line="240" w:lineRule="auto"/>
              <w:ind w:left="340"/>
              <w:rPr>
                <w:color w:val="000000" w:themeColor="text1"/>
                <w:sz w:val="24"/>
                <w:szCs w:val="24"/>
              </w:rPr>
            </w:pPr>
            <w:r w:rsidRPr="00A74B87">
              <w:rPr>
                <w:color w:val="000000" w:themeColor="text1"/>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1</w:t>
            </w:r>
          </w:p>
        </w:tc>
      </w:tr>
      <w:tr w:rsidR="003B3D4A" w:rsidRPr="00A74B87" w:rsidTr="003B3D4A">
        <w:tc>
          <w:tcPr>
            <w:tcW w:w="5954" w:type="dxa"/>
            <w:tcBorders>
              <w:top w:val="single" w:sz="4" w:space="0" w:color="auto"/>
              <w:left w:val="single" w:sz="4" w:space="0" w:color="auto"/>
              <w:bottom w:val="single" w:sz="4" w:space="0" w:color="auto"/>
              <w:right w:val="single" w:sz="4" w:space="0" w:color="auto"/>
            </w:tcBorders>
          </w:tcPr>
          <w:p w:rsidR="003B3D4A" w:rsidRPr="00A74B87" w:rsidRDefault="003B3D4A" w:rsidP="003B3D4A">
            <w:pPr>
              <w:numPr>
                <w:ilvl w:val="12"/>
                <w:numId w:val="0"/>
              </w:numPr>
              <w:spacing w:after="0" w:line="240" w:lineRule="auto"/>
              <w:ind w:left="340"/>
              <w:rPr>
                <w:color w:val="000000" w:themeColor="text1"/>
                <w:sz w:val="24"/>
                <w:szCs w:val="24"/>
              </w:rPr>
            </w:pPr>
            <w:r w:rsidRPr="00A74B87">
              <w:rPr>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tabs>
                <w:tab w:val="right" w:pos="493"/>
              </w:tabs>
              <w:spacing w:after="0" w:line="240" w:lineRule="auto"/>
              <w:jc w:val="center"/>
              <w:rPr>
                <w:color w:val="000000" w:themeColor="text1"/>
                <w:sz w:val="24"/>
                <w:szCs w:val="24"/>
              </w:rPr>
            </w:pPr>
            <w:r w:rsidRPr="00A74B87">
              <w:rPr>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3B3D4A" w:rsidRPr="00A74B87" w:rsidRDefault="003B3D4A" w:rsidP="003B3D4A">
            <w:pPr>
              <w:numPr>
                <w:ilvl w:val="12"/>
                <w:numId w:val="0"/>
              </w:numPr>
              <w:spacing w:after="0" w:line="240" w:lineRule="auto"/>
              <w:ind w:firstLine="34"/>
              <w:jc w:val="center"/>
              <w:rPr>
                <w:color w:val="000000" w:themeColor="text1"/>
                <w:sz w:val="24"/>
                <w:szCs w:val="24"/>
              </w:rPr>
            </w:pPr>
            <w:r w:rsidRPr="00A74B87">
              <w:rPr>
                <w:color w:val="000000" w:themeColor="text1"/>
                <w:sz w:val="24"/>
                <w:szCs w:val="24"/>
              </w:rPr>
              <w:t>60</w:t>
            </w:r>
          </w:p>
        </w:tc>
      </w:tr>
    </w:tbl>
    <w:p w:rsidR="00120A47" w:rsidRPr="00A74B87" w:rsidRDefault="00120A47" w:rsidP="00C160AB">
      <w:pPr>
        <w:pStyle w:val="ConsNormal"/>
        <w:tabs>
          <w:tab w:val="left" w:pos="900"/>
          <w:tab w:val="left" w:pos="9064"/>
        </w:tabs>
        <w:ind w:right="0" w:firstLine="851"/>
        <w:rPr>
          <w:rFonts w:ascii="Times New Roman" w:hAnsi="Times New Roman" w:cs="Times New Roman"/>
          <w:bCs/>
          <w:i/>
          <w:iCs/>
          <w:color w:val="000000" w:themeColor="text1"/>
          <w:sz w:val="24"/>
          <w:szCs w:val="24"/>
        </w:rPr>
      </w:pPr>
    </w:p>
    <w:p w:rsidR="00120A47" w:rsidRPr="00A74B87" w:rsidRDefault="00120A47" w:rsidP="00C160AB">
      <w:pPr>
        <w:pStyle w:val="ConsNormal"/>
        <w:tabs>
          <w:tab w:val="left" w:pos="900"/>
          <w:tab w:val="left" w:pos="9064"/>
        </w:tabs>
        <w:ind w:right="0" w:firstLine="851"/>
        <w:rPr>
          <w:rFonts w:ascii="Times New Roman" w:hAnsi="Times New Roman" w:cs="Times New Roman"/>
          <w:bCs/>
          <w:i/>
          <w:iCs/>
          <w:color w:val="000000" w:themeColor="text1"/>
          <w:sz w:val="24"/>
          <w:szCs w:val="24"/>
        </w:rPr>
      </w:pPr>
      <w:r w:rsidRPr="00A74B87">
        <w:rPr>
          <w:rFonts w:ascii="Times New Roman" w:hAnsi="Times New Roman" w:cs="Times New Roman"/>
          <w:bCs/>
          <w:i/>
          <w:iCs/>
          <w:color w:val="000000" w:themeColor="text1"/>
          <w:sz w:val="24"/>
          <w:szCs w:val="24"/>
        </w:rPr>
        <w:t>Примечания к таблице:</w:t>
      </w:r>
    </w:p>
    <w:p w:rsidR="00120A47" w:rsidRPr="00A74B87" w:rsidRDefault="00120A47" w:rsidP="00E103D3">
      <w:pPr>
        <w:pStyle w:val="Default"/>
        <w:numPr>
          <w:ilvl w:val="0"/>
          <w:numId w:val="19"/>
        </w:numPr>
        <w:rPr>
          <w:b/>
          <w:i/>
          <w:iCs/>
          <w:color w:val="000000" w:themeColor="text1"/>
        </w:rPr>
      </w:pPr>
      <w:r w:rsidRPr="00A74B87">
        <w:rPr>
          <w:b/>
          <w:i/>
          <w:iCs/>
          <w:color w:val="000000" w:themeColor="text1"/>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A74B87">
        <w:rPr>
          <w:b/>
          <w:bCs/>
          <w:i/>
          <w:iCs/>
          <w:color w:val="000000" w:themeColor="text1"/>
        </w:rPr>
        <w:t xml:space="preserve">но не более максимальной,  указанной в настоящих Правилах. </w:t>
      </w:r>
      <w:r w:rsidRPr="00A74B87">
        <w:rPr>
          <w:b/>
          <w:i/>
          <w:iCs/>
          <w:color w:val="000000" w:themeColor="text1"/>
        </w:rPr>
        <w:t xml:space="preserve"> и допускается увеличение максимального процента застройки в границах участка на 10 % от установленного. </w:t>
      </w:r>
    </w:p>
    <w:p w:rsidR="00120A47" w:rsidRPr="00A74B87" w:rsidRDefault="00120A47" w:rsidP="00E103D3">
      <w:pPr>
        <w:spacing w:after="0" w:line="240" w:lineRule="auto"/>
        <w:ind w:firstLine="851"/>
        <w:rPr>
          <w:i/>
          <w:color w:val="000000" w:themeColor="text1"/>
          <w:sz w:val="24"/>
          <w:szCs w:val="24"/>
        </w:rPr>
      </w:pPr>
      <w:r w:rsidRPr="00A74B87">
        <w:rPr>
          <w:i/>
          <w:color w:val="000000" w:themeColor="text1"/>
          <w:sz w:val="24"/>
          <w:szCs w:val="24"/>
        </w:rPr>
        <w:t xml:space="preserve">предельные (минимальные и (или) максимальные) размеры земельных участков, в том числе их площадь: </w:t>
      </w:r>
    </w:p>
    <w:p w:rsidR="00120A47" w:rsidRPr="00A74B87" w:rsidRDefault="00120A47" w:rsidP="00E103D3">
      <w:pPr>
        <w:spacing w:after="0" w:line="240" w:lineRule="auto"/>
        <w:ind w:firstLine="851"/>
        <w:rPr>
          <w:b/>
          <w:i/>
          <w:color w:val="000000" w:themeColor="text1"/>
          <w:sz w:val="24"/>
          <w:szCs w:val="24"/>
        </w:rPr>
      </w:pPr>
      <w:r w:rsidRPr="00A74B87">
        <w:rPr>
          <w:i/>
          <w:color w:val="000000" w:themeColor="text1"/>
          <w:sz w:val="24"/>
          <w:szCs w:val="24"/>
        </w:rPr>
        <w:t>- 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w:t>
      </w:r>
      <w:r w:rsidRPr="00A74B87">
        <w:rPr>
          <w:b/>
          <w:i/>
          <w:color w:val="000000" w:themeColor="text1"/>
          <w:sz w:val="24"/>
          <w:szCs w:val="24"/>
        </w:rPr>
        <w:t xml:space="preserve">;  </w:t>
      </w:r>
      <w:r w:rsidRPr="00A74B87">
        <w:rPr>
          <w:i/>
          <w:color w:val="000000" w:themeColor="text1"/>
          <w:sz w:val="24"/>
          <w:szCs w:val="24"/>
        </w:rPr>
        <w:t xml:space="preserve"> 12.0.</w:t>
      </w:r>
    </w:p>
    <w:p w:rsidR="00120A47" w:rsidRPr="00A74B87" w:rsidRDefault="00120A47" w:rsidP="00E103D3">
      <w:pPr>
        <w:spacing w:after="0" w:line="240" w:lineRule="auto"/>
        <w:ind w:firstLine="851"/>
        <w:rPr>
          <w:b/>
          <w:i/>
          <w:color w:val="000000" w:themeColor="text1"/>
          <w:sz w:val="24"/>
          <w:szCs w:val="24"/>
        </w:rPr>
      </w:pPr>
      <w:r w:rsidRPr="00A74B87">
        <w:rPr>
          <w:i/>
          <w:color w:val="000000" w:themeColor="text1"/>
          <w:sz w:val="24"/>
          <w:szCs w:val="24"/>
        </w:rPr>
        <w:t>-размеры земельных участков для объектов  с кодом 2.7.1</w:t>
      </w:r>
      <w:r w:rsidRPr="00A74B87">
        <w:rPr>
          <w:b/>
          <w:i/>
          <w:color w:val="000000" w:themeColor="text1"/>
          <w:sz w:val="24"/>
          <w:szCs w:val="24"/>
        </w:rPr>
        <w:t xml:space="preserve">.; </w:t>
      </w:r>
      <w:r w:rsidRPr="00A74B87">
        <w:rPr>
          <w:i/>
          <w:color w:val="000000" w:themeColor="text1"/>
          <w:sz w:val="24"/>
          <w:szCs w:val="24"/>
        </w:rPr>
        <w:t>4.9; 6.9 принимать  в соответствии с СП 42.13330.2016 Градостроительство. Планировка и застройка городских и сельских поселений</w:t>
      </w:r>
    </w:p>
    <w:p w:rsidR="00120A47" w:rsidRPr="00A74B87" w:rsidRDefault="00120A47" w:rsidP="00E103D3">
      <w:pPr>
        <w:pStyle w:val="Default"/>
        <w:rPr>
          <w:i/>
          <w:iCs/>
          <w:color w:val="000000" w:themeColor="text1"/>
        </w:rPr>
      </w:pPr>
      <w:r w:rsidRPr="00A74B87">
        <w:rPr>
          <w:b/>
          <w:i/>
          <w:iCs/>
          <w:color w:val="000000" w:themeColor="text1"/>
        </w:rPr>
        <w:tab/>
      </w:r>
      <w:r w:rsidRPr="00A74B87">
        <w:rPr>
          <w:i/>
          <w:iCs/>
          <w:color w:val="000000" w:themeColor="text1"/>
        </w:rPr>
        <w:t>- размеры земельных участков для объектов с кодом 3.2 3.3;  3.7;  4.4; 4.6;  5.1 принимать в соответствии с параметрами установленными в зоне О-1.</w:t>
      </w:r>
    </w:p>
    <w:p w:rsidR="00120A47" w:rsidRPr="00A74B87" w:rsidRDefault="00120A47" w:rsidP="00E103D3">
      <w:pPr>
        <w:pStyle w:val="Default"/>
        <w:ind w:left="1305"/>
        <w:rPr>
          <w:b/>
          <w:color w:val="000000" w:themeColor="text1"/>
        </w:rPr>
      </w:pPr>
    </w:p>
    <w:p w:rsidR="00120A47" w:rsidRPr="00A74B87" w:rsidRDefault="00120A47" w:rsidP="004750E0">
      <w:pPr>
        <w:pStyle w:val="ConsNormal"/>
        <w:numPr>
          <w:ilvl w:val="0"/>
          <w:numId w:val="14"/>
        </w:numPr>
        <w:tabs>
          <w:tab w:val="left" w:pos="0"/>
        </w:tabs>
        <w:ind w:left="0" w:right="0" w:firstLine="851"/>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sidRPr="00A74B87">
          <w:rPr>
            <w:rFonts w:ascii="Times New Roman" w:hAnsi="Times New Roman" w:cs="Times New Roman"/>
            <w:i/>
            <w:iCs/>
            <w:color w:val="000000" w:themeColor="text1"/>
            <w:sz w:val="24"/>
            <w:szCs w:val="24"/>
          </w:rPr>
          <w:t>4 м</w:t>
        </w:r>
      </w:smartTag>
      <w:r w:rsidRPr="00A74B87">
        <w:rPr>
          <w:rFonts w:ascii="Times New Roman" w:hAnsi="Times New Roman" w:cs="Times New Roman"/>
          <w:i/>
          <w:iCs/>
          <w:color w:val="000000" w:themeColor="text1"/>
          <w:sz w:val="24"/>
          <w:szCs w:val="24"/>
        </w:rPr>
        <w:t xml:space="preserve">, до других построек (бани, гаража, летней кухни и др.)  – </w:t>
      </w:r>
      <w:smartTag w:uri="urn:schemas-microsoft-com:office:smarttags" w:element="metricconverter">
        <w:smartTagPr>
          <w:attr w:name="ProductID" w:val="1 м"/>
        </w:smartTagPr>
        <w:r w:rsidRPr="00A74B87">
          <w:rPr>
            <w:rFonts w:ascii="Times New Roman" w:hAnsi="Times New Roman" w:cs="Times New Roman"/>
            <w:i/>
            <w:iCs/>
            <w:color w:val="000000" w:themeColor="text1"/>
            <w:sz w:val="24"/>
            <w:szCs w:val="24"/>
          </w:rPr>
          <w:t>1 м</w:t>
        </w:r>
      </w:smartTag>
      <w:r w:rsidRPr="00A74B87">
        <w:rPr>
          <w:rFonts w:ascii="Times New Roman" w:hAnsi="Times New Roman" w:cs="Times New Roman"/>
          <w:i/>
          <w:iCs/>
          <w:color w:val="000000" w:themeColor="text1"/>
          <w:sz w:val="24"/>
          <w:szCs w:val="24"/>
        </w:rPr>
        <w:t>.</w:t>
      </w:r>
    </w:p>
    <w:p w:rsidR="00120A47" w:rsidRPr="00A74B87" w:rsidRDefault="00120A47" w:rsidP="00532F07">
      <w:pPr>
        <w:pStyle w:val="ConsNormal"/>
        <w:tabs>
          <w:tab w:val="left" w:pos="900"/>
        </w:tabs>
        <w:ind w:right="0" w:firstLine="851"/>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t>2.</w:t>
      </w:r>
      <w:r w:rsidRPr="00A74B87">
        <w:rPr>
          <w:rFonts w:ascii="Times New Roman" w:hAnsi="Times New Roman" w:cs="Times New Roman"/>
          <w:i/>
          <w:iCs/>
          <w:color w:val="000000" w:themeColor="text1"/>
          <w:sz w:val="24"/>
          <w:szCs w:val="24"/>
        </w:rPr>
        <w:tab/>
        <w:t xml:space="preserve">Земельные участки под объектами индивидуального жилищного строительства должны быть огорожены вдоль  красных линий улиц, проулков, проездов. Высота ограждения между соседними земельными участками не должна превышать </w:t>
      </w:r>
      <w:smartTag w:uri="urn:schemas-microsoft-com:office:smarttags" w:element="metricconverter">
        <w:smartTagPr>
          <w:attr w:name="ProductID" w:val="2,2 м"/>
        </w:smartTagPr>
        <w:r w:rsidRPr="00A74B87">
          <w:rPr>
            <w:rFonts w:ascii="Times New Roman" w:hAnsi="Times New Roman" w:cs="Times New Roman"/>
            <w:i/>
            <w:iCs/>
            <w:color w:val="000000" w:themeColor="text1"/>
            <w:sz w:val="24"/>
            <w:szCs w:val="24"/>
          </w:rPr>
          <w:t>2,2 м</w:t>
        </w:r>
      </w:smartTag>
      <w:r w:rsidRPr="00A74B87">
        <w:rPr>
          <w:rFonts w:ascii="Times New Roman" w:hAnsi="Times New Roman" w:cs="Times New Roman"/>
          <w:i/>
          <w:iCs/>
          <w:color w:val="000000" w:themeColor="text1"/>
          <w:sz w:val="24"/>
          <w:szCs w:val="24"/>
        </w:rPr>
        <w:t>. Ограждение должно быть выполнено из доброкачественных и эстетичных материалов. Характеристика, высота, материал, стилевое единство ограждений устанавливается правилами благоустройства территорий..</w:t>
      </w:r>
    </w:p>
    <w:p w:rsidR="00120A47" w:rsidRPr="00A74B87" w:rsidRDefault="00120A47" w:rsidP="00C160AB">
      <w:pPr>
        <w:pStyle w:val="ConsNormal"/>
        <w:tabs>
          <w:tab w:val="left" w:pos="900"/>
        </w:tabs>
        <w:ind w:right="0" w:firstLine="851"/>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t>3.</w:t>
      </w:r>
      <w:r w:rsidRPr="00A74B87">
        <w:rPr>
          <w:rFonts w:ascii="Times New Roman" w:hAnsi="Times New Roman" w:cs="Times New Roman"/>
          <w:i/>
          <w:iCs/>
          <w:color w:val="000000" w:themeColor="text1"/>
          <w:sz w:val="24"/>
          <w:szCs w:val="24"/>
        </w:rPr>
        <w:tab/>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sidRPr="00A74B87">
          <w:rPr>
            <w:rFonts w:ascii="Times New Roman" w:hAnsi="Times New Roman" w:cs="Times New Roman"/>
            <w:i/>
            <w:iCs/>
            <w:color w:val="000000" w:themeColor="text1"/>
            <w:sz w:val="24"/>
            <w:szCs w:val="24"/>
          </w:rPr>
          <w:t>60 кв. м</w:t>
        </w:r>
      </w:smartTag>
      <w:r w:rsidRPr="00A74B87">
        <w:rPr>
          <w:rFonts w:ascii="Times New Roman" w:hAnsi="Times New Roman" w:cs="Times New Roman"/>
          <w:i/>
          <w:iCs/>
          <w:color w:val="000000" w:themeColor="text1"/>
          <w:sz w:val="24"/>
          <w:szCs w:val="24"/>
        </w:rPr>
        <w:t>.</w:t>
      </w:r>
    </w:p>
    <w:p w:rsidR="00120A47" w:rsidRPr="00A74B87" w:rsidRDefault="00120A47" w:rsidP="00C160AB">
      <w:pPr>
        <w:pStyle w:val="ConsNormal"/>
        <w:ind w:right="0" w:firstLine="851"/>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lastRenderedPageBreak/>
        <w:t>4.</w:t>
      </w:r>
      <w:r w:rsidRPr="00A74B87">
        <w:rPr>
          <w:rFonts w:ascii="Times New Roman" w:hAnsi="Times New Roman" w:cs="Times New Roman"/>
          <w:i/>
          <w:iCs/>
          <w:color w:val="000000" w:themeColor="text1"/>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120A47" w:rsidRPr="00A74B87" w:rsidRDefault="00120A47" w:rsidP="00C160AB">
      <w:pPr>
        <w:pStyle w:val="ConsNormal"/>
        <w:ind w:right="0" w:firstLine="851"/>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20A47" w:rsidRPr="00A74B87" w:rsidRDefault="00120A47" w:rsidP="00C160AB">
      <w:pPr>
        <w:numPr>
          <w:ilvl w:val="12"/>
          <w:numId w:val="0"/>
        </w:numPr>
        <w:spacing w:after="0" w:line="240" w:lineRule="auto"/>
        <w:ind w:firstLine="851"/>
        <w:rPr>
          <w:i/>
          <w:iCs/>
          <w:color w:val="000000" w:themeColor="text1"/>
          <w:sz w:val="24"/>
          <w:szCs w:val="24"/>
        </w:rPr>
      </w:pPr>
      <w:r w:rsidRPr="00A74B87">
        <w:rPr>
          <w:i/>
          <w:iCs/>
          <w:color w:val="000000" w:themeColor="text1"/>
          <w:sz w:val="24"/>
          <w:szCs w:val="24"/>
        </w:rPr>
        <w:t>6.</w:t>
      </w:r>
      <w:r w:rsidRPr="00A74B87">
        <w:rPr>
          <w:i/>
          <w:iCs/>
          <w:color w:val="000000" w:themeColor="text1"/>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120A47" w:rsidRPr="00A74B87" w:rsidRDefault="00120A47" w:rsidP="00C160AB">
      <w:pPr>
        <w:numPr>
          <w:ilvl w:val="12"/>
          <w:numId w:val="0"/>
        </w:numPr>
        <w:spacing w:after="0" w:line="240" w:lineRule="auto"/>
        <w:ind w:firstLine="851"/>
        <w:rPr>
          <w:i/>
          <w:iCs/>
          <w:color w:val="000000" w:themeColor="text1"/>
          <w:sz w:val="24"/>
          <w:szCs w:val="24"/>
        </w:rPr>
      </w:pPr>
      <w:r w:rsidRPr="00A74B87">
        <w:rPr>
          <w:i/>
          <w:iCs/>
          <w:color w:val="000000" w:themeColor="text1"/>
          <w:sz w:val="24"/>
          <w:szCs w:val="24"/>
        </w:rPr>
        <w:t>7.</w:t>
      </w:r>
      <w:r w:rsidRPr="00A74B87">
        <w:rPr>
          <w:i/>
          <w:iCs/>
          <w:color w:val="000000" w:themeColor="text1"/>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120A47" w:rsidRPr="00A74B87" w:rsidRDefault="00120A47" w:rsidP="004750E0">
      <w:pPr>
        <w:pStyle w:val="ae"/>
        <w:numPr>
          <w:ilvl w:val="0"/>
          <w:numId w:val="15"/>
        </w:numPr>
        <w:spacing w:after="0" w:line="240" w:lineRule="auto"/>
        <w:ind w:left="0" w:firstLine="851"/>
        <w:rPr>
          <w:i/>
          <w:iCs/>
          <w:color w:val="000000" w:themeColor="text1"/>
          <w:sz w:val="24"/>
          <w:szCs w:val="24"/>
        </w:rPr>
      </w:pPr>
      <w:r w:rsidRPr="00A74B87">
        <w:rPr>
          <w:i/>
          <w:iCs/>
          <w:color w:val="000000" w:themeColor="text1"/>
          <w:sz w:val="24"/>
          <w:szCs w:val="24"/>
        </w:rPr>
        <w:t xml:space="preserve"> имеется взаимное письменное согласие владельцев земельных участков на указанные отклонения;</w:t>
      </w:r>
    </w:p>
    <w:p w:rsidR="00120A47" w:rsidRPr="00A74B87" w:rsidRDefault="00120A47" w:rsidP="004750E0">
      <w:pPr>
        <w:pStyle w:val="ae"/>
        <w:numPr>
          <w:ilvl w:val="0"/>
          <w:numId w:val="15"/>
        </w:numPr>
        <w:spacing w:after="0" w:line="240" w:lineRule="auto"/>
        <w:ind w:left="0" w:firstLine="709"/>
        <w:rPr>
          <w:i/>
          <w:iCs/>
          <w:color w:val="000000" w:themeColor="text1"/>
          <w:sz w:val="24"/>
          <w:szCs w:val="24"/>
        </w:rPr>
      </w:pPr>
      <w:r w:rsidRPr="00A74B87">
        <w:rPr>
          <w:i/>
          <w:iCs/>
          <w:color w:val="000000" w:themeColor="text1"/>
          <w:sz w:val="24"/>
          <w:szCs w:val="24"/>
          <w:lang w:eastAsia="en-US"/>
        </w:rPr>
        <w:t>согласованно с органами госпожнадзора.</w:t>
      </w:r>
    </w:p>
    <w:p w:rsidR="00120A47" w:rsidRPr="00A74B87" w:rsidRDefault="00120A47" w:rsidP="00C160AB">
      <w:pPr>
        <w:pStyle w:val="ae"/>
        <w:spacing w:after="0" w:line="240" w:lineRule="auto"/>
        <w:ind w:left="0"/>
        <w:rPr>
          <w:i/>
          <w:iCs/>
          <w:color w:val="000000" w:themeColor="text1"/>
          <w:sz w:val="24"/>
          <w:szCs w:val="24"/>
          <w:lang w:eastAsia="en-US"/>
        </w:rPr>
      </w:pPr>
      <w:r w:rsidRPr="00A74B87">
        <w:rPr>
          <w:i/>
          <w:iCs/>
          <w:color w:val="000000" w:themeColor="text1"/>
          <w:sz w:val="24"/>
          <w:szCs w:val="24"/>
          <w:lang w:eastAsia="en-US"/>
        </w:rPr>
        <w:t>8. Минимальные расстояния до границы соседнего участка по санитарно–бытовым условиям должны быть:</w:t>
      </w:r>
    </w:p>
    <w:p w:rsidR="00120A47" w:rsidRPr="00A74B87" w:rsidRDefault="00120A47" w:rsidP="00C160AB">
      <w:pPr>
        <w:pStyle w:val="ae"/>
        <w:spacing w:after="0" w:line="240" w:lineRule="auto"/>
        <w:ind w:left="0"/>
        <w:rPr>
          <w:i/>
          <w:iCs/>
          <w:color w:val="000000" w:themeColor="text1"/>
          <w:sz w:val="24"/>
          <w:szCs w:val="24"/>
          <w:lang w:eastAsia="en-US"/>
        </w:rPr>
      </w:pPr>
      <w:r w:rsidRPr="00A74B87">
        <w:rPr>
          <w:i/>
          <w:iCs/>
          <w:color w:val="000000" w:themeColor="text1"/>
          <w:sz w:val="24"/>
          <w:szCs w:val="24"/>
          <w:lang w:eastAsia="en-US"/>
        </w:rPr>
        <w:t>– от стволов высокорослых деревьев – 4, среднерослых – 2;</w:t>
      </w:r>
    </w:p>
    <w:p w:rsidR="00120A47" w:rsidRPr="00A74B87" w:rsidRDefault="00120A47" w:rsidP="00C160AB">
      <w:pPr>
        <w:pStyle w:val="ae"/>
        <w:spacing w:after="0" w:line="240" w:lineRule="auto"/>
        <w:ind w:left="0"/>
        <w:rPr>
          <w:i/>
          <w:iCs/>
          <w:color w:val="000000" w:themeColor="text1"/>
          <w:sz w:val="24"/>
          <w:szCs w:val="24"/>
          <w:lang w:eastAsia="en-US"/>
        </w:rPr>
      </w:pPr>
      <w:r w:rsidRPr="00A74B87">
        <w:rPr>
          <w:i/>
          <w:iCs/>
          <w:color w:val="000000" w:themeColor="text1"/>
          <w:sz w:val="24"/>
          <w:szCs w:val="24"/>
          <w:lang w:eastAsia="en-US"/>
        </w:rPr>
        <w:t xml:space="preserve">– от кустарника – </w:t>
      </w:r>
      <w:smartTag w:uri="urn:schemas-microsoft-com:office:smarttags" w:element="metricconverter">
        <w:smartTagPr>
          <w:attr w:name="ProductID" w:val="1 м"/>
        </w:smartTagPr>
        <w:r w:rsidRPr="00A74B87">
          <w:rPr>
            <w:i/>
            <w:iCs/>
            <w:color w:val="000000" w:themeColor="text1"/>
            <w:sz w:val="24"/>
            <w:szCs w:val="24"/>
            <w:lang w:eastAsia="en-US"/>
          </w:rPr>
          <w:t>1 м</w:t>
        </w:r>
      </w:smartTag>
      <w:r w:rsidRPr="00A74B87">
        <w:rPr>
          <w:i/>
          <w:iCs/>
          <w:color w:val="000000" w:themeColor="text1"/>
          <w:sz w:val="24"/>
          <w:szCs w:val="24"/>
          <w:lang w:eastAsia="en-US"/>
        </w:rPr>
        <w:t>.</w:t>
      </w:r>
    </w:p>
    <w:p w:rsidR="00120A47" w:rsidRPr="00A74B87" w:rsidRDefault="00120A47" w:rsidP="00C160AB">
      <w:pPr>
        <w:pStyle w:val="ae"/>
        <w:spacing w:after="0" w:line="240" w:lineRule="auto"/>
        <w:ind w:left="0"/>
        <w:rPr>
          <w:i/>
          <w:iCs/>
          <w:color w:val="000000" w:themeColor="text1"/>
          <w:sz w:val="24"/>
          <w:szCs w:val="24"/>
        </w:rPr>
      </w:pPr>
      <w:r w:rsidRPr="00A74B87">
        <w:rPr>
          <w:i/>
          <w:iCs/>
          <w:color w:val="000000" w:themeColor="text1"/>
          <w:sz w:val="24"/>
          <w:szCs w:val="24"/>
        </w:rPr>
        <w:t>Минимальные расстояния до стен жилых домов должны быть:</w:t>
      </w:r>
    </w:p>
    <w:p w:rsidR="00120A47" w:rsidRPr="00A74B87" w:rsidRDefault="00120A47" w:rsidP="00C160AB">
      <w:pPr>
        <w:pStyle w:val="ae"/>
        <w:spacing w:after="0" w:line="240" w:lineRule="auto"/>
        <w:ind w:left="0"/>
        <w:rPr>
          <w:i/>
          <w:iCs/>
          <w:color w:val="000000" w:themeColor="text1"/>
          <w:sz w:val="24"/>
          <w:szCs w:val="24"/>
        </w:rPr>
      </w:pPr>
      <w:r w:rsidRPr="00A74B87">
        <w:rPr>
          <w:i/>
          <w:iCs/>
          <w:color w:val="000000" w:themeColor="text1"/>
          <w:sz w:val="24"/>
          <w:szCs w:val="24"/>
        </w:rPr>
        <w:t xml:space="preserve">– от стволов  деревьев – </w:t>
      </w:r>
      <w:smartTag w:uri="urn:schemas-microsoft-com:office:smarttags" w:element="metricconverter">
        <w:smartTagPr>
          <w:attr w:name="ProductID" w:val="5 м"/>
        </w:smartTagPr>
        <w:r w:rsidRPr="00A74B87">
          <w:rPr>
            <w:i/>
            <w:iCs/>
            <w:color w:val="000000" w:themeColor="text1"/>
            <w:sz w:val="24"/>
            <w:szCs w:val="24"/>
          </w:rPr>
          <w:t>5 м</w:t>
        </w:r>
      </w:smartTag>
      <w:r w:rsidRPr="00A74B87">
        <w:rPr>
          <w:i/>
          <w:iCs/>
          <w:color w:val="000000" w:themeColor="text1"/>
          <w:sz w:val="24"/>
          <w:szCs w:val="24"/>
        </w:rPr>
        <w:t>;</w:t>
      </w:r>
    </w:p>
    <w:p w:rsidR="00120A47" w:rsidRPr="00A74B87" w:rsidRDefault="00120A47" w:rsidP="00C160AB">
      <w:pPr>
        <w:pStyle w:val="ae"/>
        <w:spacing w:after="0" w:line="240" w:lineRule="auto"/>
        <w:ind w:left="0"/>
        <w:rPr>
          <w:i/>
          <w:iCs/>
          <w:color w:val="000000" w:themeColor="text1"/>
          <w:sz w:val="24"/>
          <w:szCs w:val="24"/>
        </w:rPr>
      </w:pPr>
      <w:r w:rsidRPr="00A74B87">
        <w:rPr>
          <w:i/>
          <w:iCs/>
          <w:color w:val="000000" w:themeColor="text1"/>
          <w:sz w:val="24"/>
          <w:szCs w:val="24"/>
        </w:rPr>
        <w:t>– от кустарника – 1,5  м.</w:t>
      </w:r>
    </w:p>
    <w:p w:rsidR="00120A47" w:rsidRPr="00A74B87" w:rsidRDefault="00120A47" w:rsidP="00C160AB">
      <w:pPr>
        <w:pStyle w:val="ae"/>
        <w:spacing w:after="0" w:line="240" w:lineRule="auto"/>
        <w:ind w:left="0"/>
        <w:rPr>
          <w:i/>
          <w:iCs/>
          <w:color w:val="000000" w:themeColor="text1"/>
          <w:sz w:val="24"/>
          <w:szCs w:val="24"/>
        </w:rPr>
      </w:pPr>
    </w:p>
    <w:p w:rsidR="00120A47" w:rsidRPr="00A74B87" w:rsidRDefault="00120A47" w:rsidP="00C160AB">
      <w:pPr>
        <w:pStyle w:val="ConsNormal"/>
        <w:tabs>
          <w:tab w:val="left" w:pos="0"/>
        </w:tabs>
        <w:ind w:right="0" w:firstLine="709"/>
        <w:jc w:val="both"/>
        <w:rPr>
          <w:rFonts w:ascii="Times New Roman" w:hAnsi="Times New Roman" w:cs="Times New Roman"/>
          <w:bCs/>
          <w:color w:val="000000" w:themeColor="text1"/>
          <w:sz w:val="24"/>
          <w:szCs w:val="24"/>
        </w:rPr>
      </w:pPr>
      <w:r w:rsidRPr="00A74B87">
        <w:rPr>
          <w:rFonts w:ascii="Times New Roman" w:hAnsi="Times New Roman" w:cs="Times New Roman"/>
          <w:i/>
          <w:color w:val="000000" w:themeColor="text1"/>
          <w:sz w:val="24"/>
          <w:szCs w:val="24"/>
        </w:rPr>
        <w:t xml:space="preserve">Таблица 2 </w:t>
      </w:r>
      <w:r w:rsidRPr="00A74B87">
        <w:rPr>
          <w:rFonts w:ascii="Times New Roman" w:hAnsi="Times New Roman" w:cs="Times New Roman"/>
          <w:bCs/>
          <w:color w:val="000000" w:themeColor="text1"/>
          <w:sz w:val="24"/>
          <w:szCs w:val="24"/>
        </w:rPr>
        <w:t>Минимальные расстояния от помещений (сооружений) для содержания и разведения животных</w:t>
      </w:r>
      <w:r w:rsidRPr="00A74B87">
        <w:rPr>
          <w:rFonts w:ascii="Times New Roman" w:hAnsi="Times New Roman" w:cs="Times New Roman"/>
          <w:color w:val="000000" w:themeColor="text1"/>
          <w:sz w:val="24"/>
          <w:szCs w:val="24"/>
        </w:rPr>
        <w:t xml:space="preserve"> </w:t>
      </w:r>
      <w:r w:rsidRPr="00A74B87">
        <w:rPr>
          <w:rFonts w:ascii="Times New Roman" w:hAnsi="Times New Roman" w:cs="Times New Roman"/>
          <w:bCs/>
          <w:color w:val="000000" w:themeColor="text1"/>
          <w:sz w:val="24"/>
          <w:szCs w:val="24"/>
        </w:rPr>
        <w:t xml:space="preserve">до объектов </w:t>
      </w:r>
      <w:r w:rsidRPr="00A74B87">
        <w:rPr>
          <w:rFonts w:ascii="Times New Roman" w:hAnsi="Times New Roman" w:cs="Times New Roman"/>
          <w:bCs/>
          <w:iCs/>
          <w:color w:val="000000" w:themeColor="text1"/>
          <w:sz w:val="24"/>
          <w:szCs w:val="24"/>
        </w:rPr>
        <w:t>индивидуального жилищного строительства</w:t>
      </w:r>
    </w:p>
    <w:p w:rsidR="00120A47" w:rsidRPr="00A74B87" w:rsidRDefault="00120A47" w:rsidP="00C160AB">
      <w:pPr>
        <w:pStyle w:val="ConsNormal"/>
        <w:tabs>
          <w:tab w:val="left" w:pos="0"/>
        </w:tabs>
        <w:ind w:right="0" w:firstLine="709"/>
        <w:jc w:val="both"/>
        <w:rPr>
          <w:rFonts w:ascii="Times New Roman" w:hAnsi="Times New Roman" w:cs="Times New Roman"/>
          <w:i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120A47" w:rsidRPr="00A74B87" w:rsidTr="00C160AB">
        <w:trPr>
          <w:trHeight w:val="188"/>
          <w:jc w:val="center"/>
        </w:trPr>
        <w:tc>
          <w:tcPr>
            <w:tcW w:w="1791" w:type="dxa"/>
            <w:vMerge w:val="restart"/>
            <w:vAlign w:val="center"/>
          </w:tcPr>
          <w:p w:rsidR="00120A47" w:rsidRPr="00A74B87" w:rsidRDefault="00120A47" w:rsidP="00C160AB">
            <w:pPr>
              <w:widowControl w:val="0"/>
              <w:adjustRightInd w:val="0"/>
              <w:spacing w:after="0" w:line="240" w:lineRule="auto"/>
              <w:jc w:val="center"/>
              <w:rPr>
                <w:b/>
                <w:color w:val="000000" w:themeColor="text1"/>
                <w:sz w:val="24"/>
                <w:szCs w:val="24"/>
              </w:rPr>
            </w:pPr>
            <w:r w:rsidRPr="00A74B87">
              <w:rPr>
                <w:b/>
                <w:color w:val="000000" w:themeColor="text1"/>
                <w:sz w:val="24"/>
                <w:szCs w:val="24"/>
              </w:rPr>
              <w:t>Нормативный разрыв</w:t>
            </w:r>
          </w:p>
        </w:tc>
        <w:tc>
          <w:tcPr>
            <w:tcW w:w="8346" w:type="dxa"/>
            <w:gridSpan w:val="7"/>
            <w:vAlign w:val="center"/>
          </w:tcPr>
          <w:p w:rsidR="00120A47" w:rsidRPr="00A74B87" w:rsidRDefault="00120A47" w:rsidP="00C160AB">
            <w:pPr>
              <w:widowControl w:val="0"/>
              <w:adjustRightInd w:val="0"/>
              <w:spacing w:after="0" w:line="240" w:lineRule="auto"/>
              <w:jc w:val="center"/>
              <w:rPr>
                <w:b/>
                <w:color w:val="000000" w:themeColor="text1"/>
                <w:sz w:val="24"/>
                <w:szCs w:val="24"/>
              </w:rPr>
            </w:pPr>
            <w:r w:rsidRPr="00A74B87">
              <w:rPr>
                <w:b/>
                <w:color w:val="000000" w:themeColor="text1"/>
                <w:sz w:val="24"/>
                <w:szCs w:val="24"/>
              </w:rPr>
              <w:t>Поголовье (</w:t>
            </w:r>
            <w:r w:rsidRPr="00A74B87">
              <w:rPr>
                <w:rStyle w:val="grame"/>
                <w:b/>
                <w:color w:val="000000" w:themeColor="text1"/>
                <w:sz w:val="24"/>
                <w:szCs w:val="24"/>
              </w:rPr>
              <w:t>шт.</w:t>
            </w:r>
            <w:r w:rsidRPr="00A74B87">
              <w:rPr>
                <w:b/>
                <w:color w:val="000000" w:themeColor="text1"/>
                <w:sz w:val="24"/>
                <w:szCs w:val="24"/>
              </w:rPr>
              <w:t>), не более</w:t>
            </w:r>
          </w:p>
        </w:tc>
      </w:tr>
      <w:tr w:rsidR="00120A47" w:rsidRPr="00A74B87" w:rsidTr="00C160AB">
        <w:trPr>
          <w:jc w:val="center"/>
        </w:trPr>
        <w:tc>
          <w:tcPr>
            <w:tcW w:w="0" w:type="auto"/>
            <w:vMerge/>
            <w:vAlign w:val="center"/>
          </w:tcPr>
          <w:p w:rsidR="00120A47" w:rsidRPr="00A74B87" w:rsidRDefault="00120A47" w:rsidP="00C160AB">
            <w:pPr>
              <w:widowControl w:val="0"/>
              <w:spacing w:after="0" w:line="240" w:lineRule="auto"/>
              <w:jc w:val="center"/>
              <w:rPr>
                <w:color w:val="000000" w:themeColor="text1"/>
                <w:sz w:val="24"/>
                <w:szCs w:val="24"/>
              </w:rPr>
            </w:pPr>
          </w:p>
        </w:tc>
        <w:tc>
          <w:tcPr>
            <w:tcW w:w="1009"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свиньи</w:t>
            </w:r>
          </w:p>
        </w:tc>
        <w:tc>
          <w:tcPr>
            <w:tcW w:w="1282"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коровы, бычки</w:t>
            </w:r>
          </w:p>
        </w:tc>
        <w:tc>
          <w:tcPr>
            <w:tcW w:w="1105"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овцы, козы</w:t>
            </w:r>
          </w:p>
        </w:tc>
        <w:tc>
          <w:tcPr>
            <w:tcW w:w="1311"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кролики – матки</w:t>
            </w:r>
          </w:p>
        </w:tc>
        <w:tc>
          <w:tcPr>
            <w:tcW w:w="1117"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птица</w:t>
            </w:r>
          </w:p>
        </w:tc>
        <w:tc>
          <w:tcPr>
            <w:tcW w:w="1258"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лошади</w:t>
            </w:r>
          </w:p>
        </w:tc>
        <w:tc>
          <w:tcPr>
            <w:tcW w:w="1264"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r w:rsidRPr="00A74B87">
              <w:rPr>
                <w:color w:val="000000" w:themeColor="text1"/>
                <w:sz w:val="24"/>
                <w:szCs w:val="24"/>
              </w:rPr>
              <w:t>нутрии, песцы</w:t>
            </w:r>
          </w:p>
        </w:tc>
      </w:tr>
      <w:tr w:rsidR="00120A47" w:rsidRPr="00A74B87" w:rsidTr="00C160AB">
        <w:trPr>
          <w:jc w:val="center"/>
        </w:trPr>
        <w:tc>
          <w:tcPr>
            <w:tcW w:w="1791"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smartTag w:uri="urn:schemas-microsoft-com:office:smarttags" w:element="metricconverter">
              <w:smartTagPr>
                <w:attr w:name="ProductID" w:val="10 м"/>
              </w:smartTagPr>
              <w:r w:rsidRPr="00A74B87">
                <w:rPr>
                  <w:color w:val="000000" w:themeColor="text1"/>
                  <w:sz w:val="24"/>
                  <w:szCs w:val="24"/>
                </w:rPr>
                <w:t>10 м</w:t>
              </w:r>
            </w:smartTag>
          </w:p>
        </w:tc>
        <w:tc>
          <w:tcPr>
            <w:tcW w:w="1009"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5</w:t>
            </w:r>
          </w:p>
        </w:tc>
        <w:tc>
          <w:tcPr>
            <w:tcW w:w="1282"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5</w:t>
            </w:r>
          </w:p>
        </w:tc>
        <w:tc>
          <w:tcPr>
            <w:tcW w:w="1105"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c>
          <w:tcPr>
            <w:tcW w:w="1311"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c>
          <w:tcPr>
            <w:tcW w:w="1117"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30</w:t>
            </w:r>
          </w:p>
        </w:tc>
        <w:tc>
          <w:tcPr>
            <w:tcW w:w="1258"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5</w:t>
            </w:r>
          </w:p>
        </w:tc>
        <w:tc>
          <w:tcPr>
            <w:tcW w:w="1264"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5</w:t>
            </w:r>
          </w:p>
        </w:tc>
      </w:tr>
      <w:tr w:rsidR="00120A47" w:rsidRPr="00A74B87" w:rsidTr="00C160AB">
        <w:trPr>
          <w:jc w:val="center"/>
        </w:trPr>
        <w:tc>
          <w:tcPr>
            <w:tcW w:w="1791"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smartTag w:uri="urn:schemas-microsoft-com:office:smarttags" w:element="metricconverter">
              <w:smartTagPr>
                <w:attr w:name="ProductID" w:val="20 м"/>
              </w:smartTagPr>
              <w:r w:rsidRPr="00A74B87">
                <w:rPr>
                  <w:color w:val="000000" w:themeColor="text1"/>
                  <w:sz w:val="24"/>
                  <w:szCs w:val="24"/>
                </w:rPr>
                <w:t>20 м</w:t>
              </w:r>
            </w:smartTag>
          </w:p>
        </w:tc>
        <w:tc>
          <w:tcPr>
            <w:tcW w:w="1009"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8</w:t>
            </w:r>
          </w:p>
        </w:tc>
        <w:tc>
          <w:tcPr>
            <w:tcW w:w="1282"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8</w:t>
            </w:r>
          </w:p>
        </w:tc>
        <w:tc>
          <w:tcPr>
            <w:tcW w:w="1105"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15</w:t>
            </w:r>
          </w:p>
        </w:tc>
        <w:tc>
          <w:tcPr>
            <w:tcW w:w="1311"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20</w:t>
            </w:r>
          </w:p>
        </w:tc>
        <w:tc>
          <w:tcPr>
            <w:tcW w:w="1117"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45</w:t>
            </w:r>
          </w:p>
        </w:tc>
        <w:tc>
          <w:tcPr>
            <w:tcW w:w="1258"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8</w:t>
            </w:r>
          </w:p>
        </w:tc>
        <w:tc>
          <w:tcPr>
            <w:tcW w:w="1264"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8</w:t>
            </w:r>
          </w:p>
        </w:tc>
      </w:tr>
      <w:tr w:rsidR="00120A47" w:rsidRPr="00A74B87" w:rsidTr="00C160AB">
        <w:trPr>
          <w:jc w:val="center"/>
        </w:trPr>
        <w:tc>
          <w:tcPr>
            <w:tcW w:w="1791"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smartTag w:uri="urn:schemas-microsoft-com:office:smarttags" w:element="metricconverter">
              <w:smartTagPr>
                <w:attr w:name="ProductID" w:val="30 м"/>
              </w:smartTagPr>
              <w:r w:rsidRPr="00A74B87">
                <w:rPr>
                  <w:color w:val="000000" w:themeColor="text1"/>
                  <w:sz w:val="24"/>
                  <w:szCs w:val="24"/>
                </w:rPr>
                <w:t>30 м</w:t>
              </w:r>
            </w:smartTag>
          </w:p>
        </w:tc>
        <w:tc>
          <w:tcPr>
            <w:tcW w:w="1009"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c>
          <w:tcPr>
            <w:tcW w:w="1282"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c>
          <w:tcPr>
            <w:tcW w:w="1105"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20</w:t>
            </w:r>
          </w:p>
        </w:tc>
        <w:tc>
          <w:tcPr>
            <w:tcW w:w="1311"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30</w:t>
            </w:r>
          </w:p>
        </w:tc>
        <w:tc>
          <w:tcPr>
            <w:tcW w:w="1117"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60</w:t>
            </w:r>
          </w:p>
        </w:tc>
        <w:tc>
          <w:tcPr>
            <w:tcW w:w="1258"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c>
          <w:tcPr>
            <w:tcW w:w="1264"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10</w:t>
            </w:r>
          </w:p>
        </w:tc>
      </w:tr>
      <w:tr w:rsidR="00120A47" w:rsidRPr="00A74B87" w:rsidTr="00C160AB">
        <w:trPr>
          <w:jc w:val="center"/>
        </w:trPr>
        <w:tc>
          <w:tcPr>
            <w:tcW w:w="1791" w:type="dxa"/>
            <w:vAlign w:val="center"/>
          </w:tcPr>
          <w:p w:rsidR="00120A47" w:rsidRPr="00A74B87" w:rsidRDefault="00120A47" w:rsidP="00C160AB">
            <w:pPr>
              <w:widowControl w:val="0"/>
              <w:adjustRightInd w:val="0"/>
              <w:spacing w:after="0" w:line="240" w:lineRule="auto"/>
              <w:jc w:val="center"/>
              <w:rPr>
                <w:color w:val="000000" w:themeColor="text1"/>
                <w:sz w:val="24"/>
                <w:szCs w:val="24"/>
              </w:rPr>
            </w:pPr>
            <w:smartTag w:uri="urn:schemas-microsoft-com:office:smarttags" w:element="metricconverter">
              <w:smartTagPr>
                <w:attr w:name="ProductID" w:val="40 м"/>
              </w:smartTagPr>
              <w:r w:rsidRPr="00A74B87">
                <w:rPr>
                  <w:color w:val="000000" w:themeColor="text1"/>
                  <w:sz w:val="24"/>
                  <w:szCs w:val="24"/>
                </w:rPr>
                <w:t>40 м</w:t>
              </w:r>
            </w:smartTag>
          </w:p>
        </w:tc>
        <w:tc>
          <w:tcPr>
            <w:tcW w:w="1009"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15</w:t>
            </w:r>
          </w:p>
        </w:tc>
        <w:tc>
          <w:tcPr>
            <w:tcW w:w="1282"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15</w:t>
            </w:r>
          </w:p>
        </w:tc>
        <w:tc>
          <w:tcPr>
            <w:tcW w:w="1105"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25</w:t>
            </w:r>
          </w:p>
        </w:tc>
        <w:tc>
          <w:tcPr>
            <w:tcW w:w="1311"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40</w:t>
            </w:r>
          </w:p>
        </w:tc>
        <w:tc>
          <w:tcPr>
            <w:tcW w:w="1117"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75</w:t>
            </w:r>
          </w:p>
        </w:tc>
        <w:tc>
          <w:tcPr>
            <w:tcW w:w="1258"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15</w:t>
            </w:r>
          </w:p>
        </w:tc>
        <w:tc>
          <w:tcPr>
            <w:tcW w:w="1264" w:type="dxa"/>
            <w:vAlign w:val="center"/>
          </w:tcPr>
          <w:p w:rsidR="00120A47" w:rsidRPr="00A74B87" w:rsidRDefault="00120A47" w:rsidP="003B3D4A">
            <w:pPr>
              <w:widowControl w:val="0"/>
              <w:adjustRightInd w:val="0"/>
              <w:spacing w:after="0" w:line="240" w:lineRule="auto"/>
              <w:ind w:firstLine="52"/>
              <w:jc w:val="center"/>
              <w:rPr>
                <w:color w:val="000000" w:themeColor="text1"/>
                <w:sz w:val="24"/>
                <w:szCs w:val="24"/>
              </w:rPr>
            </w:pPr>
            <w:r w:rsidRPr="00A74B87">
              <w:rPr>
                <w:color w:val="000000" w:themeColor="text1"/>
                <w:sz w:val="24"/>
                <w:szCs w:val="24"/>
              </w:rPr>
              <w:t>15</w:t>
            </w:r>
          </w:p>
        </w:tc>
      </w:tr>
    </w:tbl>
    <w:p w:rsidR="00120A47" w:rsidRPr="00A74B87" w:rsidRDefault="00120A47" w:rsidP="00C160AB">
      <w:pPr>
        <w:widowControl w:val="0"/>
        <w:spacing w:after="0" w:line="240" w:lineRule="auto"/>
        <w:ind w:firstLine="720"/>
        <w:rPr>
          <w:bCs/>
          <w:i/>
          <w:iCs/>
          <w:color w:val="000000" w:themeColor="text1"/>
          <w:sz w:val="24"/>
          <w:szCs w:val="24"/>
        </w:rPr>
      </w:pPr>
    </w:p>
    <w:p w:rsidR="00120A47" w:rsidRPr="00A74B87" w:rsidRDefault="00120A47" w:rsidP="00C160AB">
      <w:pPr>
        <w:widowControl w:val="0"/>
        <w:spacing w:after="0" w:line="240" w:lineRule="auto"/>
        <w:ind w:firstLine="720"/>
        <w:rPr>
          <w:i/>
          <w:color w:val="000000" w:themeColor="text1"/>
          <w:spacing w:val="40"/>
          <w:sz w:val="24"/>
          <w:szCs w:val="24"/>
        </w:rPr>
      </w:pPr>
      <w:r w:rsidRPr="00A74B87">
        <w:rPr>
          <w:bCs/>
          <w:i/>
          <w:iCs/>
          <w:color w:val="000000" w:themeColor="text1"/>
          <w:sz w:val="24"/>
          <w:szCs w:val="24"/>
        </w:rPr>
        <w:t>Примечания к таблице:</w:t>
      </w:r>
    </w:p>
    <w:p w:rsidR="00120A47" w:rsidRPr="00A74B87" w:rsidRDefault="00120A47" w:rsidP="004750E0">
      <w:pPr>
        <w:pStyle w:val="ae"/>
        <w:widowControl w:val="0"/>
        <w:numPr>
          <w:ilvl w:val="0"/>
          <w:numId w:val="16"/>
        </w:numPr>
        <w:spacing w:after="0" w:line="240" w:lineRule="auto"/>
        <w:ind w:left="0" w:firstLine="709"/>
        <w:rPr>
          <w:i/>
          <w:color w:val="000000" w:themeColor="text1"/>
          <w:sz w:val="24"/>
          <w:szCs w:val="24"/>
        </w:rPr>
      </w:pPr>
      <w:r w:rsidRPr="00A74B87">
        <w:rPr>
          <w:i/>
          <w:color w:val="000000" w:themeColor="text1"/>
          <w:sz w:val="24"/>
          <w:szCs w:val="24"/>
        </w:rPr>
        <w:t>При одновременном наличии различных видов животных нормативные разрывы суммируются.</w:t>
      </w:r>
    </w:p>
    <w:p w:rsidR="00120A47" w:rsidRPr="00A74B87" w:rsidRDefault="00120A47" w:rsidP="004750E0">
      <w:pPr>
        <w:pStyle w:val="ConsNormal"/>
        <w:numPr>
          <w:ilvl w:val="0"/>
          <w:numId w:val="16"/>
        </w:numPr>
        <w:tabs>
          <w:tab w:val="left" w:pos="0"/>
        </w:tabs>
        <w:ind w:left="0" w:right="0" w:firstLine="709"/>
        <w:jc w:val="both"/>
        <w:rPr>
          <w:rFonts w:ascii="Times New Roman" w:hAnsi="Times New Roman" w:cs="Times New Roman"/>
          <w:i/>
          <w:iCs/>
          <w:color w:val="000000" w:themeColor="text1"/>
          <w:sz w:val="24"/>
          <w:szCs w:val="24"/>
        </w:rPr>
      </w:pPr>
      <w:r w:rsidRPr="00A74B87">
        <w:rPr>
          <w:rFonts w:ascii="Times New Roman" w:hAnsi="Times New Roman" w:cs="Times New Roman"/>
          <w:i/>
          <w:iCs/>
          <w:color w:val="000000" w:themeColor="text1"/>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74B87">
          <w:rPr>
            <w:rFonts w:ascii="Times New Roman" w:hAnsi="Times New Roman" w:cs="Times New Roman"/>
            <w:i/>
            <w:iCs/>
            <w:color w:val="000000" w:themeColor="text1"/>
            <w:sz w:val="24"/>
            <w:szCs w:val="24"/>
          </w:rPr>
          <w:t>7 м</w:t>
        </w:r>
      </w:smartTag>
      <w:r w:rsidRPr="00A74B87">
        <w:rPr>
          <w:rFonts w:ascii="Times New Roman" w:hAnsi="Times New Roman" w:cs="Times New Roman"/>
          <w:i/>
          <w:iCs/>
          <w:color w:val="000000" w:themeColor="text1"/>
          <w:sz w:val="24"/>
          <w:szCs w:val="24"/>
        </w:rPr>
        <w:t xml:space="preserve"> от входа в дом.</w:t>
      </w:r>
    </w:p>
    <w:p w:rsidR="00120A47" w:rsidRPr="00A74B87" w:rsidRDefault="00120A47" w:rsidP="00C160AB">
      <w:pPr>
        <w:spacing w:after="0" w:line="240" w:lineRule="auto"/>
        <w:rPr>
          <w:b/>
          <w:iCs/>
          <w:color w:val="000000" w:themeColor="text1"/>
          <w:sz w:val="24"/>
          <w:szCs w:val="24"/>
        </w:rPr>
      </w:pPr>
    </w:p>
    <w:p w:rsidR="00120A47" w:rsidRPr="00A74B87" w:rsidRDefault="00120A47" w:rsidP="00C160AB">
      <w:pPr>
        <w:pStyle w:val="Iauiue"/>
        <w:ind w:firstLine="567"/>
        <w:jc w:val="both"/>
        <w:rPr>
          <w:color w:val="000000" w:themeColor="text1"/>
          <w:sz w:val="24"/>
          <w:szCs w:val="24"/>
        </w:rPr>
      </w:pPr>
      <w:r w:rsidRPr="00A74B87">
        <w:rPr>
          <w:color w:val="000000" w:themeColor="text1"/>
          <w:sz w:val="24"/>
          <w:szCs w:val="24"/>
        </w:rPr>
        <w:t xml:space="preserve">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42.13330.2016 «Градостроительство. Планировка и застройка городских и сельских поселений. </w:t>
      </w:r>
      <w:r w:rsidRPr="00A74B87">
        <w:rPr>
          <w:color w:val="000000" w:themeColor="text1"/>
          <w:sz w:val="24"/>
          <w:szCs w:val="24"/>
        </w:rPr>
        <w:lastRenderedPageBreak/>
        <w:t>Актуализированная  редакция СНиП 2.07.01-89*», требованиями санитарных норм и технических регламентов) не подлежат установлению.</w:t>
      </w:r>
    </w:p>
    <w:p w:rsidR="00120A47" w:rsidRPr="00A74B87" w:rsidRDefault="00120A47" w:rsidP="00C160AB">
      <w:pPr>
        <w:pStyle w:val="Iauiue"/>
        <w:ind w:firstLine="567"/>
        <w:rPr>
          <w:bCs/>
          <w:color w:val="000000" w:themeColor="text1"/>
          <w:sz w:val="24"/>
          <w:szCs w:val="24"/>
        </w:rPr>
      </w:pPr>
      <w:r w:rsidRPr="00A74B87">
        <w:rPr>
          <w:color w:val="000000" w:themeColor="text1"/>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120A47" w:rsidRPr="00A74B87" w:rsidRDefault="00120A47" w:rsidP="00890A5B">
      <w:pPr>
        <w:spacing w:after="0" w:line="240" w:lineRule="auto"/>
        <w:rPr>
          <w:color w:val="000000" w:themeColor="text1"/>
          <w:sz w:val="24"/>
          <w:szCs w:val="24"/>
        </w:rPr>
      </w:pPr>
    </w:p>
    <w:p w:rsidR="00120A47" w:rsidRPr="00A74B87" w:rsidRDefault="00120A47" w:rsidP="00890A5B">
      <w:pPr>
        <w:pStyle w:val="3"/>
        <w:spacing w:after="0" w:line="240" w:lineRule="auto"/>
        <w:rPr>
          <w:b/>
          <w:color w:val="000000" w:themeColor="text1"/>
          <w:sz w:val="24"/>
          <w:szCs w:val="24"/>
        </w:rPr>
      </w:pPr>
      <w:bookmarkStart w:id="14" w:name="_Toc424830093"/>
      <w:r w:rsidRPr="00A74B87">
        <w:rPr>
          <w:b/>
          <w:color w:val="000000" w:themeColor="text1"/>
          <w:sz w:val="24"/>
          <w:szCs w:val="24"/>
        </w:rPr>
        <w:t>Статья 2</w:t>
      </w:r>
      <w:r w:rsidR="00617948" w:rsidRPr="00A74B87">
        <w:rPr>
          <w:b/>
          <w:color w:val="000000" w:themeColor="text1"/>
          <w:sz w:val="24"/>
          <w:szCs w:val="24"/>
        </w:rPr>
        <w:t>6</w:t>
      </w:r>
      <w:r w:rsidRPr="00A74B87">
        <w:rPr>
          <w:b/>
          <w:color w:val="000000" w:themeColor="text1"/>
          <w:sz w:val="24"/>
          <w:szCs w:val="24"/>
        </w:rPr>
        <w:t>.2. Градостроительные регламенты. Общественно-деловые зоны.</w:t>
      </w:r>
      <w:bookmarkEnd w:id="14"/>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О Зона делового, общественного и коммерческого назначения.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5C163D">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rPr>
          <w:tblHeader/>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3.4</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Амбулаторно-</w:t>
            </w:r>
            <w:r w:rsidRPr="00A74B87">
              <w:rPr>
                <w:color w:val="000000" w:themeColor="text1"/>
              </w:rPr>
              <w:lastRenderedPageBreak/>
              <w:t>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lastRenderedPageBreak/>
              <w:t xml:space="preserve">Размещение объектов капитального строительства, </w:t>
            </w:r>
            <w:r w:rsidRPr="00A74B87">
              <w:rPr>
                <w:color w:val="000000" w:themeColor="text1"/>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617948" w:rsidRPr="00A74B87" w:rsidRDefault="00617948" w:rsidP="00617948">
            <w:pPr>
              <w:pStyle w:val="af8"/>
              <w:jc w:val="center"/>
              <w:rPr>
                <w:color w:val="000000" w:themeColor="text1"/>
              </w:rPr>
            </w:pPr>
            <w:r w:rsidRPr="00A74B87">
              <w:rPr>
                <w:color w:val="000000" w:themeColor="text1"/>
              </w:rPr>
              <w:lastRenderedPageBreak/>
              <w:t>3.4.1</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lastRenderedPageBreak/>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6"/>
              <w:rPr>
                <w:color w:val="000000" w:themeColor="text1"/>
              </w:rPr>
            </w:pPr>
            <w:r w:rsidRPr="00A74B87">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617948" w:rsidRPr="00A74B87" w:rsidRDefault="00617948" w:rsidP="00617948">
            <w:pPr>
              <w:pStyle w:val="af5"/>
              <w:jc w:val="center"/>
              <w:rPr>
                <w:color w:val="000000" w:themeColor="text1"/>
              </w:rPr>
            </w:pPr>
            <w:r w:rsidRPr="00A74B87">
              <w:rPr>
                <w:color w:val="000000" w:themeColor="text1"/>
              </w:rPr>
              <w:t>3.4.2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3.5</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617948" w:rsidRPr="00A74B87" w:rsidRDefault="00617948" w:rsidP="00B77C34">
            <w:pPr>
              <w:pStyle w:val="af6"/>
              <w:rPr>
                <w:color w:val="000000" w:themeColor="text1"/>
              </w:rPr>
            </w:pPr>
            <w:r w:rsidRPr="00A74B87">
              <w:rPr>
                <w:color w:val="000000" w:themeColor="text1"/>
              </w:rPr>
              <w:t>3.5.1</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617948" w:rsidRPr="00A74B87" w:rsidRDefault="00617948" w:rsidP="00B77C34">
            <w:pPr>
              <w:pStyle w:val="af6"/>
              <w:rPr>
                <w:color w:val="000000" w:themeColor="text1"/>
              </w:rPr>
            </w:pPr>
            <w:r w:rsidRPr="00A74B87">
              <w:rPr>
                <w:color w:val="000000" w:themeColor="text1"/>
              </w:rPr>
              <w:t>3.5.2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15" w:name="sub_1036"/>
            <w:r w:rsidRPr="00A74B87">
              <w:rPr>
                <w:color w:val="000000" w:themeColor="text1"/>
              </w:rPr>
              <w:t>Культурное развитие</w:t>
            </w:r>
            <w:bookmarkEnd w:id="15"/>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3.6</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A74B87">
              <w:rPr>
                <w:color w:val="000000" w:themeColor="text1"/>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lastRenderedPageBreak/>
              <w:t>3.7</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16" w:name="sub_10310"/>
            <w:r w:rsidRPr="00A74B87">
              <w:rPr>
                <w:color w:val="000000" w:themeColor="text1"/>
              </w:rPr>
              <w:lastRenderedPageBreak/>
              <w:t>Ветеринарное обслуживание</w:t>
            </w:r>
            <w:bookmarkEnd w:id="16"/>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3.10</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Магазины</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4B87">
                <w:rPr>
                  <w:color w:val="000000" w:themeColor="text1"/>
                </w:rPr>
                <w:t>5000 кв. м</w:t>
              </w:r>
            </w:smartTag>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4.4</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4.6</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17" w:name="sub_1048"/>
            <w:r w:rsidRPr="00A74B87">
              <w:rPr>
                <w:color w:val="000000" w:themeColor="text1"/>
              </w:rPr>
              <w:t>Развлечения</w:t>
            </w:r>
            <w:bookmarkEnd w:id="17"/>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4.8</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18" w:name="sub_1051"/>
            <w:r w:rsidRPr="00A74B87">
              <w:rPr>
                <w:color w:val="000000" w:themeColor="text1"/>
              </w:rPr>
              <w:t>Спорт</w:t>
            </w:r>
            <w:bookmarkEnd w:id="18"/>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5.1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Обеспечение внутреннего правопорядка</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617948" w:rsidRPr="00A74B87" w:rsidRDefault="00617948" w:rsidP="00A0268B">
            <w:pPr>
              <w:pStyle w:val="af5"/>
              <w:jc w:val="center"/>
              <w:rPr>
                <w:color w:val="000000" w:themeColor="text1"/>
              </w:rPr>
            </w:pPr>
            <w:r w:rsidRPr="00A74B87">
              <w:rPr>
                <w:color w:val="000000" w:themeColor="text1"/>
              </w:rPr>
              <w:t>8.3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19" w:name="sub_1020"/>
            <w:r w:rsidRPr="00A74B87">
              <w:rPr>
                <w:color w:val="000000" w:themeColor="text1"/>
              </w:rPr>
              <w:t>Жилая застройка</w:t>
            </w:r>
            <w:bookmarkEnd w:id="19"/>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20A47" w:rsidRPr="00A74B87" w:rsidRDefault="00120A47" w:rsidP="00657363">
            <w:pPr>
              <w:pStyle w:val="af5"/>
              <w:rPr>
                <w:color w:val="000000" w:themeColor="text1"/>
              </w:rPr>
            </w:pPr>
            <w:r w:rsidRPr="00A74B87">
              <w:rPr>
                <w:color w:val="000000" w:themeColor="text1"/>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120A47" w:rsidRPr="00A74B87" w:rsidRDefault="00120A47" w:rsidP="00657363">
            <w:pPr>
              <w:pStyle w:val="af5"/>
              <w:rPr>
                <w:color w:val="000000" w:themeColor="text1"/>
              </w:rPr>
            </w:pPr>
            <w:r w:rsidRPr="00A74B87">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20A47" w:rsidRPr="00A74B87" w:rsidRDefault="00120A47" w:rsidP="00657363">
            <w:pPr>
              <w:pStyle w:val="af5"/>
              <w:rPr>
                <w:color w:val="000000" w:themeColor="text1"/>
              </w:rPr>
            </w:pPr>
            <w:r w:rsidRPr="00A74B87">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120A47" w:rsidRPr="00A74B87" w:rsidRDefault="00120A47" w:rsidP="00657363">
            <w:pPr>
              <w:pStyle w:val="af5"/>
              <w:rPr>
                <w:color w:val="000000" w:themeColor="text1"/>
              </w:rPr>
            </w:pPr>
            <w:r w:rsidRPr="00A74B87">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120A47" w:rsidRPr="00A74B87" w:rsidRDefault="00120A47" w:rsidP="00657363">
            <w:pPr>
              <w:pStyle w:val="af5"/>
              <w:rPr>
                <w:color w:val="000000" w:themeColor="text1"/>
              </w:rPr>
            </w:pPr>
            <w:r w:rsidRPr="00A74B87">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A74B87">
                <w:rPr>
                  <w:rStyle w:val="af7"/>
                  <w:rFonts w:cs="Arial"/>
                  <w:color w:val="000000" w:themeColor="text1"/>
                </w:rPr>
                <w:t>кодами 2.1-2.7.1</w:t>
              </w:r>
            </w:hyperlink>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lastRenderedPageBreak/>
              <w:t>2.0</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lastRenderedPageBreak/>
              <w:t>Малоэтажная жилая застройка (индивидуальное жилищное строительство;</w:t>
            </w:r>
          </w:p>
          <w:p w:rsidR="00120A47" w:rsidRPr="00A74B87" w:rsidRDefault="00120A47" w:rsidP="00B77C34">
            <w:pPr>
              <w:pStyle w:val="af5"/>
              <w:jc w:val="left"/>
              <w:rPr>
                <w:color w:val="000000" w:themeColor="text1"/>
              </w:rPr>
            </w:pPr>
            <w:r w:rsidRPr="00A74B87">
              <w:rPr>
                <w:color w:val="000000" w:themeColor="text1"/>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20A47" w:rsidRPr="00A74B87" w:rsidRDefault="00120A47" w:rsidP="00B77C34">
            <w:pPr>
              <w:pStyle w:val="af5"/>
              <w:rPr>
                <w:color w:val="000000" w:themeColor="text1"/>
              </w:rPr>
            </w:pPr>
            <w:r w:rsidRPr="00A74B87">
              <w:rPr>
                <w:color w:val="000000" w:themeColor="text1"/>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Среднеэтажная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2.5</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вспомогательного вида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617948" w:rsidRPr="00A74B87" w:rsidTr="00B77C34">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rPr>
                <w:color w:val="000000" w:themeColor="text1"/>
              </w:rPr>
            </w:pPr>
            <w:r w:rsidRPr="00A74B87">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17948" w:rsidRPr="00A74B87" w:rsidRDefault="00617948" w:rsidP="00A0268B">
            <w:pPr>
              <w:pStyle w:val="af6"/>
              <w:rPr>
                <w:color w:val="000000" w:themeColor="text1"/>
              </w:rPr>
            </w:pPr>
            <w:r w:rsidRPr="00A74B87">
              <w:rPr>
                <w:color w:val="000000" w:themeColor="text1"/>
              </w:rPr>
              <w:t>3.1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formattext"/>
              <w:spacing w:before="0" w:beforeAutospacing="0" w:after="0" w:afterAutospacing="0"/>
              <w:jc w:val="both"/>
              <w:textAlignment w:val="baseline"/>
              <w:rPr>
                <w:color w:val="000000" w:themeColor="text1"/>
              </w:rPr>
            </w:pPr>
            <w:r w:rsidRPr="00A74B87">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formattext"/>
              <w:spacing w:before="0" w:beforeAutospacing="0" w:after="0" w:afterAutospacing="0"/>
              <w:jc w:val="both"/>
              <w:textAlignment w:val="baseline"/>
              <w:rPr>
                <w:color w:val="000000" w:themeColor="text1"/>
              </w:rPr>
            </w:pPr>
            <w:r w:rsidRPr="00A74B87">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formattext"/>
              <w:spacing w:before="0" w:beforeAutospacing="0" w:after="0" w:afterAutospacing="0"/>
              <w:jc w:val="center"/>
              <w:textAlignment w:val="baseline"/>
              <w:rPr>
                <w:color w:val="000000" w:themeColor="text1"/>
              </w:rPr>
            </w:pPr>
            <w:r w:rsidRPr="00A74B87">
              <w:rPr>
                <w:color w:val="000000" w:themeColor="text1"/>
              </w:rPr>
              <w:t>2.7.1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t>12.0</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74B87">
                <w:rPr>
                  <w:rStyle w:val="af7"/>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t>4.9</w:t>
            </w:r>
          </w:p>
        </w:tc>
      </w:tr>
    </w:tbl>
    <w:p w:rsidR="00120A47" w:rsidRPr="00A74B87" w:rsidRDefault="00120A47" w:rsidP="00C160AB">
      <w:pPr>
        <w:shd w:val="clear" w:color="auto" w:fill="FFFFFF"/>
        <w:spacing w:before="240" w:after="0" w:line="240" w:lineRule="auto"/>
        <w:rPr>
          <w:i/>
          <w:color w:val="000000" w:themeColor="text1"/>
        </w:rPr>
      </w:pPr>
      <w:r w:rsidRPr="00A74B87">
        <w:rPr>
          <w:i/>
          <w:color w:val="000000" w:themeColor="text1"/>
          <w:sz w:val="24"/>
          <w:szCs w:val="24"/>
        </w:rPr>
        <w:t xml:space="preserve">Размещение объектов недвижимости, размещение которых предусмотрено </w:t>
      </w:r>
      <w:r w:rsidRPr="00A74B87">
        <w:rPr>
          <w:i/>
          <w:color w:val="000000" w:themeColor="text1"/>
        </w:rPr>
        <w:t xml:space="preserve">основными </w:t>
      </w:r>
      <w:r w:rsidRPr="00A74B87">
        <w:rPr>
          <w:i/>
          <w:color w:val="000000" w:themeColor="text1"/>
          <w:sz w:val="24"/>
          <w:szCs w:val="24"/>
        </w:rPr>
        <w:t>видами</w:t>
      </w:r>
      <w:r w:rsidRPr="00A74B87">
        <w:rPr>
          <w:i/>
          <w:color w:val="000000" w:themeColor="text1"/>
        </w:rPr>
        <w:t xml:space="preserve"> и</w:t>
      </w:r>
      <w:r w:rsidRPr="00A74B87">
        <w:rPr>
          <w:i/>
          <w:color w:val="000000" w:themeColor="text1"/>
          <w:sz w:val="24"/>
          <w:szCs w:val="24"/>
        </w:rPr>
        <w:t xml:space="preserve"> условно разрешенн</w:t>
      </w:r>
      <w:r w:rsidRPr="00A74B87">
        <w:rPr>
          <w:i/>
          <w:color w:val="000000" w:themeColor="text1"/>
        </w:rPr>
        <w:t>ыми видами</w:t>
      </w:r>
      <w:r w:rsidRPr="00A74B87">
        <w:rPr>
          <w:i/>
          <w:color w:val="000000" w:themeColor="text1"/>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A74B87">
        <w:rPr>
          <w:i/>
          <w:color w:val="000000" w:themeColor="text1"/>
        </w:rPr>
        <w:t xml:space="preserve"> в прилегающей жилой зоне</w:t>
      </w:r>
      <w:r w:rsidRPr="00A74B87">
        <w:rPr>
          <w:i/>
          <w:color w:val="000000" w:themeColor="text1"/>
          <w:sz w:val="24"/>
          <w:szCs w:val="24"/>
        </w:rPr>
        <w:t>.</w:t>
      </w:r>
    </w:p>
    <w:p w:rsidR="00120A47" w:rsidRPr="00A74B87" w:rsidRDefault="00120A47" w:rsidP="00C160AB">
      <w:pPr>
        <w:spacing w:after="0"/>
        <w:ind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120A47" w:rsidRPr="00A74B87" w:rsidRDefault="00120A47" w:rsidP="00C160AB">
      <w:pPr>
        <w:spacing w:after="0" w:line="240" w:lineRule="auto"/>
        <w:ind w:firstLine="851"/>
        <w:rPr>
          <w:i/>
          <w:color w:val="000000" w:themeColor="text1"/>
          <w:sz w:val="24"/>
          <w:szCs w:val="24"/>
        </w:rPr>
      </w:pPr>
      <w:r w:rsidRPr="00A74B87">
        <w:rPr>
          <w:i/>
          <w:color w:val="000000" w:themeColor="text1"/>
          <w:sz w:val="24"/>
          <w:szCs w:val="24"/>
        </w:rPr>
        <w:t>1) предельные (минимальные и (или) максимальные) размеры земельных участков, в том числе их площадь:</w:t>
      </w:r>
    </w:p>
    <w:p w:rsidR="00617948" w:rsidRPr="00A74B87" w:rsidRDefault="00617948" w:rsidP="00617948">
      <w:pPr>
        <w:spacing w:after="0" w:line="240" w:lineRule="auto"/>
        <w:rPr>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39"/>
        <w:gridCol w:w="4488"/>
      </w:tblGrid>
      <w:tr w:rsidR="00617948" w:rsidRPr="00A74B87" w:rsidTr="00A0268B">
        <w:tc>
          <w:tcPr>
            <w:tcW w:w="2268" w:type="dxa"/>
            <w:tcBorders>
              <w:top w:val="single" w:sz="4" w:space="0" w:color="auto"/>
              <w:bottom w:val="single" w:sz="4" w:space="0" w:color="auto"/>
              <w:right w:val="single" w:sz="4" w:space="0" w:color="auto"/>
            </w:tcBorders>
            <w:vAlign w:val="center"/>
          </w:tcPr>
          <w:p w:rsidR="00617948" w:rsidRPr="00A74B87" w:rsidRDefault="00617948" w:rsidP="00A0268B">
            <w:pPr>
              <w:pStyle w:val="af6"/>
              <w:ind w:left="-108" w:right="-108"/>
              <w:rPr>
                <w:b/>
                <w:color w:val="000000" w:themeColor="text1"/>
              </w:rPr>
            </w:pPr>
            <w:r w:rsidRPr="00A74B87">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617948" w:rsidRPr="00A74B87" w:rsidRDefault="00617948" w:rsidP="00A0268B">
            <w:pPr>
              <w:pStyle w:val="af6"/>
              <w:ind w:left="-108" w:right="-108"/>
              <w:rPr>
                <w:b/>
                <w:color w:val="000000" w:themeColor="text1"/>
              </w:rPr>
            </w:pPr>
            <w:r w:rsidRPr="00A74B87">
              <w:rPr>
                <w:b/>
                <w:color w:val="000000" w:themeColor="text1"/>
              </w:rPr>
              <w:t>Число</w:t>
            </w:r>
          </w:p>
        </w:tc>
        <w:tc>
          <w:tcPr>
            <w:tcW w:w="4527" w:type="dxa"/>
            <w:gridSpan w:val="2"/>
            <w:tcBorders>
              <w:top w:val="single" w:sz="4" w:space="0" w:color="auto"/>
              <w:left w:val="single" w:sz="4" w:space="0" w:color="auto"/>
              <w:bottom w:val="single" w:sz="4" w:space="0" w:color="auto"/>
            </w:tcBorders>
            <w:vAlign w:val="center"/>
          </w:tcPr>
          <w:p w:rsidR="00617948" w:rsidRPr="00A74B87" w:rsidRDefault="00617948" w:rsidP="00A0268B">
            <w:pPr>
              <w:pStyle w:val="af6"/>
              <w:ind w:left="-108" w:right="-117"/>
              <w:rPr>
                <w:b/>
                <w:color w:val="000000" w:themeColor="text1"/>
              </w:rPr>
            </w:pPr>
            <w:r w:rsidRPr="00A74B87">
              <w:rPr>
                <w:b/>
                <w:color w:val="000000" w:themeColor="text1"/>
              </w:rPr>
              <w:t>Размеры земельных участков</w:t>
            </w:r>
          </w:p>
        </w:tc>
      </w:tr>
      <w:tr w:rsidR="00617948" w:rsidRPr="00A74B87" w:rsidTr="00A0268B">
        <w:trPr>
          <w:tblHeader/>
        </w:trPr>
        <w:tc>
          <w:tcPr>
            <w:tcW w:w="2268" w:type="dxa"/>
            <w:tcBorders>
              <w:top w:val="single" w:sz="4" w:space="0" w:color="auto"/>
              <w:bottom w:val="single" w:sz="4" w:space="0" w:color="auto"/>
              <w:right w:val="single" w:sz="4" w:space="0" w:color="auto"/>
            </w:tcBorders>
            <w:vAlign w:val="center"/>
          </w:tcPr>
          <w:p w:rsidR="00617948" w:rsidRPr="00A74B87" w:rsidRDefault="00617948" w:rsidP="00A0268B">
            <w:pPr>
              <w:pStyle w:val="af6"/>
              <w:ind w:left="-108" w:right="-108"/>
              <w:rPr>
                <w:b/>
                <w:color w:val="000000" w:themeColor="text1"/>
              </w:rPr>
            </w:pPr>
            <w:r w:rsidRPr="00A74B87">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617948" w:rsidRPr="00A74B87" w:rsidRDefault="00617948" w:rsidP="00A0268B">
            <w:pPr>
              <w:pStyle w:val="af6"/>
              <w:ind w:left="-108" w:right="-108"/>
              <w:rPr>
                <w:b/>
                <w:color w:val="000000" w:themeColor="text1"/>
              </w:rPr>
            </w:pPr>
            <w:r w:rsidRPr="00A74B87">
              <w:rPr>
                <w:b/>
                <w:color w:val="000000" w:themeColor="text1"/>
              </w:rPr>
              <w:t>2</w:t>
            </w:r>
          </w:p>
        </w:tc>
        <w:tc>
          <w:tcPr>
            <w:tcW w:w="4527" w:type="dxa"/>
            <w:gridSpan w:val="2"/>
            <w:tcBorders>
              <w:top w:val="single" w:sz="4" w:space="0" w:color="auto"/>
              <w:left w:val="single" w:sz="4" w:space="0" w:color="auto"/>
              <w:bottom w:val="single" w:sz="4" w:space="0" w:color="auto"/>
            </w:tcBorders>
            <w:vAlign w:val="center"/>
          </w:tcPr>
          <w:p w:rsidR="00617948" w:rsidRPr="00A74B87" w:rsidRDefault="00617948" w:rsidP="00A0268B">
            <w:pPr>
              <w:pStyle w:val="af6"/>
              <w:ind w:left="-108" w:right="-117"/>
              <w:rPr>
                <w:b/>
                <w:color w:val="000000" w:themeColor="text1"/>
              </w:rPr>
            </w:pPr>
            <w:r w:rsidRPr="00A74B87">
              <w:rPr>
                <w:b/>
                <w:color w:val="000000" w:themeColor="text1"/>
              </w:rPr>
              <w:t>3</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Социальное обслуживание                                                                                        код      3.2</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Дом престарелых</w:t>
            </w:r>
          </w:p>
        </w:tc>
        <w:tc>
          <w:tcPr>
            <w:tcW w:w="3300" w:type="dxa"/>
            <w:gridSpan w:val="2"/>
            <w:tcBorders>
              <w:top w:val="single" w:sz="4" w:space="0" w:color="auto"/>
              <w:left w:val="single" w:sz="4" w:space="0" w:color="auto"/>
              <w:bottom w:val="single" w:sz="4" w:space="0" w:color="auto"/>
            </w:tcBorders>
          </w:tcPr>
          <w:p w:rsidR="00617948" w:rsidRPr="00A74B87" w:rsidRDefault="00617948" w:rsidP="00A0268B">
            <w:pPr>
              <w:pStyle w:val="af6"/>
              <w:jc w:val="left"/>
              <w:rPr>
                <w:color w:val="000000" w:themeColor="text1"/>
              </w:rPr>
            </w:pPr>
            <w:r w:rsidRPr="00A74B87">
              <w:rPr>
                <w:color w:val="000000" w:themeColor="text1"/>
              </w:rPr>
              <w:t>По заданию на проектирование</w:t>
            </w:r>
          </w:p>
        </w:tc>
        <w:tc>
          <w:tcPr>
            <w:tcW w:w="4488" w:type="dxa"/>
            <w:tcBorders>
              <w:top w:val="single" w:sz="4" w:space="0" w:color="auto"/>
              <w:left w:val="single" w:sz="4" w:space="0" w:color="auto"/>
              <w:bottom w:val="single" w:sz="4" w:space="0" w:color="auto"/>
            </w:tcBorders>
          </w:tcPr>
          <w:p w:rsidR="00617948" w:rsidRPr="00A74B87" w:rsidRDefault="00617948" w:rsidP="00A0268B">
            <w:pPr>
              <w:spacing w:after="0" w:line="240" w:lineRule="auto"/>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 xml:space="preserve">определяемые функциональными процессами устанавливаемые по </w:t>
            </w:r>
            <w:r w:rsidRPr="00A74B87">
              <w:rPr>
                <w:i/>
                <w:color w:val="000000" w:themeColor="text1"/>
                <w:sz w:val="24"/>
                <w:szCs w:val="24"/>
              </w:rPr>
              <w:lastRenderedPageBreak/>
              <w:t>соответствующим технологическим нормам и требованиям.</w:t>
            </w:r>
          </w:p>
          <w:p w:rsidR="00617948" w:rsidRPr="00A74B87" w:rsidRDefault="00617948" w:rsidP="00A0268B">
            <w:pPr>
              <w:pStyle w:val="af6"/>
              <w:jc w:val="left"/>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lastRenderedPageBreak/>
              <w:t>Детский дом</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3 места на 1 тыс. чел. (от 4 до 17 лет)</w:t>
            </w:r>
          </w:p>
        </w:tc>
        <w:tc>
          <w:tcPr>
            <w:tcW w:w="4527" w:type="dxa"/>
            <w:gridSpan w:val="2"/>
            <w:tcBorders>
              <w:top w:val="single" w:sz="4" w:space="0" w:color="auto"/>
              <w:left w:val="single" w:sz="4" w:space="0" w:color="auto"/>
              <w:bottom w:val="single" w:sz="4" w:space="0" w:color="auto"/>
            </w:tcBorders>
          </w:tcPr>
          <w:p w:rsidR="00617948" w:rsidRPr="00A74B87" w:rsidRDefault="00617948" w:rsidP="00A0268B">
            <w:pPr>
              <w:spacing w:after="0" w:line="240" w:lineRule="auto"/>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pStyle w:val="af6"/>
              <w:jc w:val="left"/>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 заданию на проектирование</w:t>
            </w:r>
          </w:p>
        </w:tc>
        <w:tc>
          <w:tcPr>
            <w:tcW w:w="4527" w:type="dxa"/>
            <w:gridSpan w:val="2"/>
            <w:tcBorders>
              <w:top w:val="single" w:sz="4" w:space="0" w:color="auto"/>
              <w:left w:val="single" w:sz="4" w:space="0" w:color="auto"/>
              <w:bottom w:val="single" w:sz="4" w:space="0" w:color="auto"/>
            </w:tcBorders>
          </w:tcPr>
          <w:p w:rsidR="00617948" w:rsidRPr="00A74B87" w:rsidRDefault="00617948" w:rsidP="00617948">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50-60 м2 площади пола на 1 тыс. чел.</w:t>
            </w:r>
          </w:p>
        </w:tc>
        <w:tc>
          <w:tcPr>
            <w:tcW w:w="4527" w:type="dxa"/>
            <w:gridSpan w:val="2"/>
            <w:tcBorders>
              <w:top w:val="single" w:sz="4" w:space="0" w:color="auto"/>
              <w:left w:val="single" w:sz="4" w:space="0" w:color="auto"/>
              <w:bottom w:val="single" w:sz="4" w:space="0" w:color="auto"/>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pStyle w:val="af6"/>
              <w:jc w:val="left"/>
              <w:rPr>
                <w:color w:val="000000" w:themeColor="text1"/>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Бытовое обслуживание                                                                                                код 3.3</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Мастерские мелкого ремонта</w:t>
            </w:r>
          </w:p>
        </w:tc>
        <w:tc>
          <w:tcPr>
            <w:tcW w:w="3261" w:type="dxa"/>
            <w:vMerge w:val="restart"/>
            <w:tcBorders>
              <w:top w:val="single" w:sz="4" w:space="0" w:color="auto"/>
              <w:left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 xml:space="preserve">7раб.мест на 1 тыс. чел. </w:t>
            </w:r>
          </w:p>
        </w:tc>
        <w:tc>
          <w:tcPr>
            <w:tcW w:w="4527" w:type="dxa"/>
            <w:gridSpan w:val="2"/>
            <w:vMerge w:val="restart"/>
            <w:tcBorders>
              <w:top w:val="single" w:sz="4" w:space="0" w:color="auto"/>
              <w:left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Ателье</w:t>
            </w:r>
          </w:p>
        </w:tc>
        <w:tc>
          <w:tcPr>
            <w:tcW w:w="3261" w:type="dxa"/>
            <w:vMerge/>
            <w:tcBorders>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p>
        </w:tc>
        <w:tc>
          <w:tcPr>
            <w:tcW w:w="4527" w:type="dxa"/>
            <w:gridSpan w:val="2"/>
            <w:vMerge/>
            <w:tcBorders>
              <w:left w:val="single" w:sz="4" w:space="0" w:color="auto"/>
            </w:tcBorders>
          </w:tcPr>
          <w:p w:rsidR="00617948" w:rsidRPr="00A74B87" w:rsidRDefault="00617948" w:rsidP="00A0268B">
            <w:pPr>
              <w:pStyle w:val="af6"/>
              <w:jc w:val="left"/>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Бани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7мест  на 1 тыс. чел. (в том числе 5 – на 1 тыс. чел. туристов)</w:t>
            </w:r>
          </w:p>
        </w:tc>
        <w:tc>
          <w:tcPr>
            <w:tcW w:w="4527" w:type="dxa"/>
            <w:gridSpan w:val="2"/>
            <w:vMerge/>
            <w:tcBorders>
              <w:left w:val="single" w:sz="4" w:space="0" w:color="auto"/>
            </w:tcBorders>
          </w:tcPr>
          <w:p w:rsidR="00617948" w:rsidRPr="00A74B87" w:rsidRDefault="00617948" w:rsidP="00A0268B">
            <w:pPr>
              <w:pStyle w:val="af6"/>
              <w:jc w:val="left"/>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Прачечные</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60 кг белья в смену на 1 тыс. чел</w:t>
            </w:r>
          </w:p>
        </w:tc>
        <w:tc>
          <w:tcPr>
            <w:tcW w:w="4527" w:type="dxa"/>
            <w:gridSpan w:val="2"/>
            <w:vMerge/>
            <w:tcBorders>
              <w:left w:val="single" w:sz="4" w:space="0" w:color="auto"/>
              <w:bottom w:val="single" w:sz="4" w:space="0" w:color="auto"/>
            </w:tcBorders>
          </w:tcPr>
          <w:p w:rsidR="00617948" w:rsidRPr="00A74B87" w:rsidRDefault="00617948" w:rsidP="00A0268B">
            <w:pPr>
              <w:pStyle w:val="af6"/>
              <w:jc w:val="left"/>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Похоронные бюро</w:t>
            </w:r>
          </w:p>
        </w:tc>
        <w:tc>
          <w:tcPr>
            <w:tcW w:w="3261" w:type="dxa"/>
            <w:tcBorders>
              <w:top w:val="nil"/>
              <w:left w:val="single" w:sz="4" w:space="0" w:color="auto"/>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1 на 0,5-1 тыс. чел.</w:t>
            </w:r>
          </w:p>
        </w:tc>
        <w:tc>
          <w:tcPr>
            <w:tcW w:w="4527" w:type="dxa"/>
            <w:gridSpan w:val="2"/>
            <w:tcBorders>
              <w:top w:val="nil"/>
              <w:left w:val="nil"/>
              <w:bottom w:val="single" w:sz="4" w:space="0" w:color="auto"/>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tabs>
                <w:tab w:val="left" w:pos="0"/>
              </w:tabs>
              <w:spacing w:after="0" w:line="240" w:lineRule="auto"/>
              <w:contextualSpacing/>
              <w:rPr>
                <w:color w:val="000000" w:themeColor="text1"/>
                <w:sz w:val="24"/>
                <w:szCs w:val="24"/>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Здравоохранение                                                                                                коды 3.4; 3.4.1; 3.4.2</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Поликлиники</w:t>
            </w:r>
          </w:p>
        </w:tc>
        <w:tc>
          <w:tcPr>
            <w:tcW w:w="3261" w:type="dxa"/>
            <w:vMerge w:val="restart"/>
            <w:tcBorders>
              <w:top w:val="single" w:sz="4" w:space="0" w:color="auto"/>
              <w:left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 xml:space="preserve">Необходимые вместимость и структура медицинских организаций определяются органами здравоохранения и </w:t>
            </w:r>
            <w:r w:rsidRPr="00A74B87">
              <w:rPr>
                <w:color w:val="000000" w:themeColor="text1"/>
              </w:rPr>
              <w:lastRenderedPageBreak/>
              <w:t>указываются в задании на проектировании</w:t>
            </w:r>
          </w:p>
        </w:tc>
        <w:tc>
          <w:tcPr>
            <w:tcW w:w="4527" w:type="dxa"/>
            <w:gridSpan w:val="2"/>
            <w:vMerge w:val="restart"/>
            <w:tcBorders>
              <w:top w:val="single" w:sz="4" w:space="0" w:color="auto"/>
              <w:left w:val="single" w:sz="4" w:space="0" w:color="auto"/>
            </w:tcBorders>
            <w:vAlign w:val="center"/>
          </w:tcPr>
          <w:p w:rsidR="00617948" w:rsidRPr="00A74B87" w:rsidRDefault="00617948" w:rsidP="00A0268B">
            <w:pPr>
              <w:jc w:val="center"/>
              <w:rPr>
                <w:color w:val="000000" w:themeColor="text1"/>
              </w:rPr>
            </w:pPr>
            <w:r w:rsidRPr="00A74B87">
              <w:rPr>
                <w:color w:val="000000" w:themeColor="text1"/>
                <w:sz w:val="24"/>
                <w:szCs w:val="24"/>
              </w:rPr>
              <w:lastRenderedPageBreak/>
              <w:t xml:space="preserve">Размеры земельных участков принимать в соответствии с Частью 1 нормативов градостроительного </w:t>
            </w:r>
            <w:r w:rsidRPr="00A74B87">
              <w:rPr>
                <w:color w:val="000000" w:themeColor="text1"/>
                <w:sz w:val="24"/>
                <w:szCs w:val="24"/>
              </w:rPr>
              <w:lastRenderedPageBreak/>
              <w:t>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Больницы</w:t>
            </w:r>
          </w:p>
        </w:tc>
        <w:tc>
          <w:tcPr>
            <w:tcW w:w="3261" w:type="dxa"/>
            <w:vMerge/>
            <w:tcBorders>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p>
        </w:tc>
        <w:tc>
          <w:tcPr>
            <w:tcW w:w="4527" w:type="dxa"/>
            <w:gridSpan w:val="2"/>
            <w:vMerge/>
            <w:tcBorders>
              <w:left w:val="single" w:sz="4" w:space="0" w:color="auto"/>
            </w:tcBorders>
          </w:tcPr>
          <w:p w:rsidR="00617948" w:rsidRPr="00A74B87" w:rsidRDefault="00617948" w:rsidP="00A0268B">
            <w:pPr>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lastRenderedPageBreak/>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 заданию на проектирование</w:t>
            </w:r>
          </w:p>
        </w:tc>
        <w:tc>
          <w:tcPr>
            <w:tcW w:w="4527" w:type="dxa"/>
            <w:gridSpan w:val="2"/>
            <w:vMerge/>
            <w:tcBorders>
              <w:left w:val="single" w:sz="4" w:space="0" w:color="auto"/>
            </w:tcBorders>
          </w:tcPr>
          <w:p w:rsidR="00617948" w:rsidRPr="00A74B87" w:rsidRDefault="00617948" w:rsidP="00A0268B">
            <w:pPr>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 заданию на проектирование</w:t>
            </w:r>
          </w:p>
        </w:tc>
        <w:tc>
          <w:tcPr>
            <w:tcW w:w="4527" w:type="dxa"/>
            <w:gridSpan w:val="2"/>
            <w:vMerge/>
            <w:tcBorders>
              <w:left w:val="single" w:sz="4" w:space="0" w:color="auto"/>
            </w:tcBorders>
          </w:tcPr>
          <w:p w:rsidR="00617948" w:rsidRPr="00A74B87" w:rsidRDefault="00617948" w:rsidP="00A0268B">
            <w:pPr>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e"/>
              <w:spacing w:after="0" w:line="240" w:lineRule="auto"/>
              <w:ind w:left="0"/>
              <w:rPr>
                <w:color w:val="000000" w:themeColor="text1"/>
                <w:sz w:val="24"/>
                <w:szCs w:val="24"/>
              </w:rPr>
            </w:pPr>
            <w:r w:rsidRPr="00A74B87">
              <w:rPr>
                <w:color w:val="000000" w:themeColor="text1"/>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По заданию на проектирование</w:t>
            </w:r>
          </w:p>
        </w:tc>
        <w:tc>
          <w:tcPr>
            <w:tcW w:w="4527" w:type="dxa"/>
            <w:gridSpan w:val="2"/>
            <w:vMerge/>
            <w:tcBorders>
              <w:left w:val="single" w:sz="4" w:space="0" w:color="auto"/>
            </w:tcBorders>
          </w:tcPr>
          <w:p w:rsidR="00617948" w:rsidRPr="00A74B87" w:rsidRDefault="00617948" w:rsidP="00A0268B">
            <w:pPr>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e"/>
              <w:spacing w:after="0" w:line="240" w:lineRule="auto"/>
              <w:ind w:left="0"/>
              <w:rPr>
                <w:color w:val="000000" w:themeColor="text1"/>
                <w:sz w:val="24"/>
                <w:szCs w:val="24"/>
              </w:rPr>
            </w:pPr>
            <w:r w:rsidRPr="00A74B87">
              <w:rPr>
                <w:color w:val="000000" w:themeColor="text1"/>
                <w:sz w:val="24"/>
                <w:szCs w:val="24"/>
              </w:rPr>
              <w:t>Станции (подстанции)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1 на 10 тыс. чел. сельского населения в пределах зоны 15-минутной доступности на специальном автомобиле.</w:t>
            </w:r>
          </w:p>
        </w:tc>
        <w:tc>
          <w:tcPr>
            <w:tcW w:w="4527" w:type="dxa"/>
            <w:gridSpan w:val="2"/>
            <w:vMerge/>
            <w:tcBorders>
              <w:left w:val="single" w:sz="4" w:space="0" w:color="auto"/>
              <w:bottom w:val="single" w:sz="4" w:space="0" w:color="auto"/>
            </w:tcBorders>
          </w:tcPr>
          <w:p w:rsidR="00617948" w:rsidRPr="00A74B87" w:rsidRDefault="00617948" w:rsidP="00A0268B">
            <w:pPr>
              <w:spacing w:after="0" w:line="240" w:lineRule="auto"/>
              <w:rPr>
                <w:color w:val="000000" w:themeColor="text1"/>
                <w:sz w:val="24"/>
                <w:szCs w:val="24"/>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Образование и просвещение                                                                 коды 3.5; 3.5.1; 3.5.2</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tabs>
                <w:tab w:val="left" w:pos="34"/>
              </w:tabs>
              <w:jc w:val="left"/>
              <w:rPr>
                <w:color w:val="000000" w:themeColor="text1"/>
              </w:rPr>
            </w:pPr>
            <w:r w:rsidRPr="00A74B87">
              <w:rPr>
                <w:color w:val="000000" w:themeColor="text1"/>
              </w:rPr>
              <w:tab/>
              <w:t>40 мест на 1 тыс. жителей</w:t>
            </w:r>
          </w:p>
          <w:p w:rsidR="00617948" w:rsidRPr="00A74B87" w:rsidRDefault="00617948" w:rsidP="00A0268B">
            <w:pPr>
              <w:rPr>
                <w:color w:val="000000" w:themeColor="text1"/>
              </w:rPr>
            </w:pPr>
            <w:r w:rsidRPr="00A74B87">
              <w:rPr>
                <w:color w:val="000000" w:themeColor="text1"/>
              </w:rPr>
              <w:t>В поселениях- новостройках -180 мест на 1 тыс.жителей</w:t>
            </w:r>
          </w:p>
        </w:tc>
        <w:tc>
          <w:tcPr>
            <w:tcW w:w="4527" w:type="dxa"/>
            <w:gridSpan w:val="2"/>
            <w:vMerge w:val="restart"/>
            <w:tcBorders>
              <w:top w:val="single" w:sz="4" w:space="0" w:color="auto"/>
              <w:left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 заданию на проектирование</w:t>
            </w:r>
          </w:p>
        </w:tc>
        <w:tc>
          <w:tcPr>
            <w:tcW w:w="4527" w:type="dxa"/>
            <w:gridSpan w:val="2"/>
            <w:vMerge/>
            <w:tcBorders>
              <w:left w:val="single" w:sz="4" w:space="0" w:color="auto"/>
            </w:tcBorders>
          </w:tcPr>
          <w:p w:rsidR="00617948" w:rsidRPr="00A74B87" w:rsidRDefault="00617948" w:rsidP="00A0268B">
            <w:pPr>
              <w:rPr>
                <w:color w:val="000000" w:themeColor="text1"/>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По заданию на проектирование</w:t>
            </w:r>
          </w:p>
        </w:tc>
        <w:tc>
          <w:tcPr>
            <w:tcW w:w="4527" w:type="dxa"/>
            <w:gridSpan w:val="2"/>
            <w:vMerge/>
            <w:tcBorders>
              <w:left w:val="single" w:sz="4" w:space="0" w:color="auto"/>
              <w:bottom w:val="single" w:sz="4" w:space="0" w:color="auto"/>
            </w:tcBorders>
          </w:tcPr>
          <w:p w:rsidR="00617948" w:rsidRPr="00A74B87" w:rsidRDefault="00617948" w:rsidP="00A0268B">
            <w:pPr>
              <w:spacing w:after="0" w:line="240" w:lineRule="auto"/>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gridSpan w:val="2"/>
            <w:tcBorders>
              <w:top w:val="single" w:sz="4" w:space="0" w:color="auto"/>
              <w:left w:val="single" w:sz="4" w:space="0" w:color="auto"/>
              <w:bottom w:val="single" w:sz="4" w:space="0" w:color="auto"/>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pStyle w:val="af6"/>
              <w:jc w:val="left"/>
              <w:rPr>
                <w:color w:val="000000" w:themeColor="text1"/>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Культурное развитие                                                                                                              код 3.6</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Сельские поселения до 10 тыс. чел. – 1 учреждение культуры</w:t>
            </w:r>
          </w:p>
        </w:tc>
        <w:tc>
          <w:tcPr>
            <w:tcW w:w="4527" w:type="dxa"/>
            <w:gridSpan w:val="2"/>
            <w:vMerge w:val="restart"/>
            <w:tcBorders>
              <w:top w:val="single" w:sz="4" w:space="0" w:color="auto"/>
              <w:left w:val="single" w:sz="4" w:space="0" w:color="auto"/>
            </w:tcBorders>
            <w:vAlign w:val="center"/>
          </w:tcPr>
          <w:p w:rsidR="00617948" w:rsidRPr="00A74B87" w:rsidRDefault="00617948" w:rsidP="00A0268B">
            <w:pPr>
              <w:spacing w:after="0" w:line="240" w:lineRule="auto"/>
              <w:ind w:firstLine="851"/>
              <w:jc w:val="center"/>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tabs>
                <w:tab w:val="left" w:pos="0"/>
              </w:tabs>
              <w:spacing w:after="0" w:line="240" w:lineRule="auto"/>
              <w:contextualSpacing/>
              <w:jc w:val="center"/>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Дома культуры</w:t>
            </w:r>
          </w:p>
        </w:tc>
        <w:tc>
          <w:tcPr>
            <w:tcW w:w="3261" w:type="dxa"/>
            <w:tcBorders>
              <w:top w:val="nil"/>
              <w:left w:val="single" w:sz="4" w:space="0" w:color="auto"/>
              <w:bottom w:val="single" w:sz="4" w:space="0" w:color="auto"/>
              <w:right w:val="nil"/>
            </w:tcBorders>
          </w:tcPr>
          <w:p w:rsidR="00617948" w:rsidRPr="00A74B87" w:rsidRDefault="00617948" w:rsidP="00A0268B">
            <w:pPr>
              <w:tabs>
                <w:tab w:val="left" w:pos="0"/>
              </w:tabs>
              <w:spacing w:after="0" w:line="240" w:lineRule="auto"/>
              <w:contextualSpacing/>
              <w:rPr>
                <w:color w:val="000000" w:themeColor="text1"/>
                <w:sz w:val="24"/>
                <w:szCs w:val="24"/>
              </w:rPr>
            </w:pPr>
          </w:p>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230 мест на 1 тыс. чел.</w:t>
            </w:r>
          </w:p>
        </w:tc>
        <w:tc>
          <w:tcPr>
            <w:tcW w:w="4527" w:type="dxa"/>
            <w:gridSpan w:val="2"/>
            <w:vMerge/>
            <w:tcBorders>
              <w:left w:val="single" w:sz="4" w:space="0" w:color="auto"/>
            </w:tcBorders>
          </w:tcPr>
          <w:p w:rsidR="00617948" w:rsidRPr="00A74B87" w:rsidRDefault="00617948" w:rsidP="00A0268B">
            <w:pPr>
              <w:spacing w:after="0" w:line="240" w:lineRule="auto"/>
              <w:ind w:firstLine="851"/>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Библиотеки</w:t>
            </w:r>
          </w:p>
        </w:tc>
        <w:tc>
          <w:tcPr>
            <w:tcW w:w="3261" w:type="dxa"/>
            <w:tcBorders>
              <w:top w:val="nil"/>
              <w:left w:val="nil"/>
              <w:bottom w:val="single" w:sz="4" w:space="0" w:color="auto"/>
              <w:right w:val="nil"/>
            </w:tcBorders>
            <w:shd w:val="clear" w:color="000000" w:fill="FFFFFF"/>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6-7,5 (тыс.ед.хранения/место) на 1 тыс. чел.</w:t>
            </w:r>
          </w:p>
        </w:tc>
        <w:tc>
          <w:tcPr>
            <w:tcW w:w="4527" w:type="dxa"/>
            <w:gridSpan w:val="2"/>
            <w:vMerge/>
            <w:tcBorders>
              <w:left w:val="single" w:sz="4" w:space="0" w:color="auto"/>
            </w:tcBorders>
          </w:tcPr>
          <w:p w:rsidR="00617948" w:rsidRPr="00A74B87" w:rsidRDefault="00617948" w:rsidP="00A0268B">
            <w:pPr>
              <w:spacing w:after="0" w:line="240" w:lineRule="auto"/>
              <w:ind w:firstLine="851"/>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25-35 мест на 1 тыс. чел.</w:t>
            </w:r>
          </w:p>
        </w:tc>
        <w:tc>
          <w:tcPr>
            <w:tcW w:w="4527" w:type="dxa"/>
            <w:gridSpan w:val="2"/>
            <w:vMerge/>
            <w:tcBorders>
              <w:left w:val="single" w:sz="4" w:space="0" w:color="auto"/>
              <w:bottom w:val="single" w:sz="4" w:space="0" w:color="auto"/>
            </w:tcBorders>
          </w:tcPr>
          <w:p w:rsidR="00617948" w:rsidRPr="00A74B87" w:rsidRDefault="00617948" w:rsidP="00A0268B">
            <w:pPr>
              <w:spacing w:after="0" w:line="240" w:lineRule="auto"/>
              <w:ind w:firstLine="851"/>
              <w:rPr>
                <w:color w:val="000000" w:themeColor="text1"/>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Религиозное использование                                                                                                 код 3.7</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lastRenderedPageBreak/>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Приходской храм, 1 место</w:t>
            </w:r>
          </w:p>
        </w:tc>
        <w:tc>
          <w:tcPr>
            <w:tcW w:w="4527" w:type="dxa"/>
            <w:gridSpan w:val="2"/>
            <w:tcBorders>
              <w:top w:val="nil"/>
              <w:left w:val="single" w:sz="4" w:space="0" w:color="auto"/>
              <w:bottom w:val="nil"/>
            </w:tcBorders>
            <w:shd w:val="clear" w:color="auto" w:fill="FFFFFF"/>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color w:val="000000" w:themeColor="text1"/>
              </w:rPr>
            </w:pPr>
            <w:r w:rsidRPr="00A74B87">
              <w:rPr>
                <w:b/>
                <w:color w:val="000000" w:themeColor="text1"/>
              </w:rPr>
              <w:t>Общественное управление                                                                                                   код 3.8</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По заданию на проектирование</w:t>
            </w:r>
          </w:p>
        </w:tc>
        <w:tc>
          <w:tcPr>
            <w:tcW w:w="4527" w:type="dxa"/>
            <w:gridSpan w:val="2"/>
            <w:tcBorders>
              <w:top w:val="nil"/>
              <w:left w:val="nil"/>
              <w:bottom w:val="single" w:sz="4" w:space="0" w:color="auto"/>
            </w:tcBorders>
            <w:shd w:val="clear" w:color="000000" w:fill="FFFFFF"/>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Юридическая консультация</w:t>
            </w:r>
          </w:p>
        </w:tc>
        <w:tc>
          <w:tcPr>
            <w:tcW w:w="3261" w:type="dxa"/>
            <w:tcBorders>
              <w:top w:val="nil"/>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1 юрист-адвокат на 10 тыс. чел.</w:t>
            </w:r>
          </w:p>
        </w:tc>
        <w:tc>
          <w:tcPr>
            <w:tcW w:w="4527" w:type="dxa"/>
            <w:gridSpan w:val="2"/>
            <w:vMerge w:val="restart"/>
            <w:tcBorders>
              <w:top w:val="nil"/>
              <w:left w:val="nil"/>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1 нотариус на 30 тыс. чел.</w:t>
            </w:r>
          </w:p>
        </w:tc>
        <w:tc>
          <w:tcPr>
            <w:tcW w:w="4527" w:type="dxa"/>
            <w:gridSpan w:val="2"/>
            <w:vMerge/>
            <w:tcBorders>
              <w:left w:val="nil"/>
              <w:bottom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Обеспечение научной деятельности                                                                                    код 3.9</w:t>
            </w:r>
          </w:p>
        </w:tc>
      </w:tr>
      <w:tr w:rsidR="00617948" w:rsidRPr="00A74B87" w:rsidTr="00A0268B">
        <w:tc>
          <w:tcPr>
            <w:tcW w:w="2268" w:type="dxa"/>
            <w:tcBorders>
              <w:top w:val="nil"/>
              <w:bottom w:val="nil"/>
              <w:right w:val="single" w:sz="4" w:space="0" w:color="auto"/>
            </w:tcBorders>
            <w:shd w:val="clear" w:color="auto" w:fill="FFFFFF"/>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По заданию на проектирование</w:t>
            </w:r>
          </w:p>
        </w:tc>
        <w:tc>
          <w:tcPr>
            <w:tcW w:w="4527" w:type="dxa"/>
            <w:gridSpan w:val="2"/>
            <w:tcBorders>
              <w:top w:val="nil"/>
              <w:left w:val="single" w:sz="4" w:space="0" w:color="auto"/>
              <w:bottom w:val="nil"/>
            </w:tcBorders>
            <w:shd w:val="clear" w:color="auto" w:fill="FFFFFF"/>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Деловое управление                                                                                                                код 4.1</w:t>
            </w:r>
          </w:p>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rPr>
                <w:color w:val="000000" w:themeColor="text1"/>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Банковская и страховая деятельность                                                                                код 4.5</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Отделение банка</w:t>
            </w:r>
          </w:p>
        </w:tc>
        <w:tc>
          <w:tcPr>
            <w:tcW w:w="3261" w:type="dxa"/>
            <w:tcBorders>
              <w:top w:val="nil"/>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Операционная касса на 10-30 тыс. чел.</w:t>
            </w:r>
          </w:p>
        </w:tc>
        <w:tc>
          <w:tcPr>
            <w:tcW w:w="4527" w:type="dxa"/>
            <w:gridSpan w:val="2"/>
            <w:vMerge w:val="restart"/>
            <w:tcBorders>
              <w:top w:val="nil"/>
              <w:left w:val="nil"/>
            </w:tcBorders>
            <w:shd w:val="clear" w:color="000000" w:fill="FFFFFF"/>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w:t>
            </w:r>
            <w:r w:rsidRPr="00A74B87">
              <w:rPr>
                <w:color w:val="000000" w:themeColor="text1"/>
                <w:sz w:val="24"/>
                <w:szCs w:val="24"/>
              </w:rPr>
              <w:lastRenderedPageBreak/>
              <w:t>Градостроительство. Планировка и застройка городских и сельских поселений..</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Отделение и филиал Сбербанка</w:t>
            </w:r>
          </w:p>
        </w:tc>
        <w:tc>
          <w:tcPr>
            <w:tcW w:w="3261" w:type="dxa"/>
            <w:tcBorders>
              <w:top w:val="nil"/>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1 операционное место (окно) на 1-2 тыс. чел.</w:t>
            </w:r>
          </w:p>
        </w:tc>
        <w:tc>
          <w:tcPr>
            <w:tcW w:w="4527" w:type="dxa"/>
            <w:gridSpan w:val="2"/>
            <w:vMerge/>
            <w:tcBorders>
              <w:left w:val="nil"/>
              <w:bottom w:val="single" w:sz="4" w:space="0" w:color="auto"/>
            </w:tcBorders>
            <w:shd w:val="clear" w:color="000000" w:fill="FFFFFF"/>
          </w:tcPr>
          <w:p w:rsidR="00617948" w:rsidRPr="00A74B87" w:rsidRDefault="00617948" w:rsidP="00A0268B">
            <w:pPr>
              <w:tabs>
                <w:tab w:val="left" w:pos="0"/>
              </w:tabs>
              <w:spacing w:after="0" w:line="240" w:lineRule="auto"/>
              <w:contextualSpacing/>
              <w:rPr>
                <w:color w:val="000000" w:themeColor="text1"/>
                <w:sz w:val="24"/>
                <w:szCs w:val="24"/>
              </w:rPr>
            </w:pPr>
          </w:p>
        </w:tc>
      </w:tr>
      <w:tr w:rsidR="00617948" w:rsidRPr="00A74B87" w:rsidTr="00A0268B">
        <w:tc>
          <w:tcPr>
            <w:tcW w:w="10056" w:type="dxa"/>
            <w:gridSpan w:val="4"/>
            <w:tcBorders>
              <w:top w:val="nil"/>
              <w:bottom w:val="single" w:sz="4" w:space="0" w:color="auto"/>
            </w:tcBorders>
          </w:tcPr>
          <w:p w:rsidR="00617948" w:rsidRPr="00A74B87" w:rsidRDefault="00617948" w:rsidP="00A0268B">
            <w:pPr>
              <w:tabs>
                <w:tab w:val="left" w:pos="0"/>
              </w:tabs>
              <w:spacing w:after="0" w:line="240" w:lineRule="auto"/>
              <w:contextualSpacing/>
              <w:rPr>
                <w:b/>
                <w:color w:val="000000" w:themeColor="text1"/>
                <w:sz w:val="24"/>
                <w:szCs w:val="24"/>
              </w:rPr>
            </w:pPr>
            <w:r w:rsidRPr="00A74B87">
              <w:rPr>
                <w:b/>
                <w:color w:val="000000" w:themeColor="text1"/>
                <w:sz w:val="24"/>
                <w:szCs w:val="24"/>
              </w:rPr>
              <w:lastRenderedPageBreak/>
              <w:t>Рынки                                                                                                                              код 4.3</w:t>
            </w:r>
          </w:p>
        </w:tc>
      </w:tr>
      <w:tr w:rsidR="00617948" w:rsidRPr="00A74B87" w:rsidTr="00A0268B">
        <w:tc>
          <w:tcPr>
            <w:tcW w:w="2268" w:type="dxa"/>
            <w:tcBorders>
              <w:top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Рынки</w:t>
            </w:r>
          </w:p>
        </w:tc>
        <w:tc>
          <w:tcPr>
            <w:tcW w:w="3261" w:type="dxa"/>
            <w:tcBorders>
              <w:top w:val="nil"/>
              <w:left w:val="nil"/>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24-40 м2 торговой площади на 1000 чел.</w:t>
            </w:r>
          </w:p>
        </w:tc>
        <w:tc>
          <w:tcPr>
            <w:tcW w:w="4527" w:type="dxa"/>
            <w:gridSpan w:val="2"/>
            <w:tcBorders>
              <w:top w:val="nil"/>
              <w:left w:val="nil"/>
              <w:bottom w:val="single" w:sz="4" w:space="0" w:color="auto"/>
            </w:tcBorders>
            <w:shd w:val="clear" w:color="000000" w:fill="FFFFFF"/>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Магазины                                                                                                                                  код 4.4</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Всего- торговой площади на 1 тыс. чел-300 кв.м Продовольственных товаров торговой площади на 1 тыс. чел -100  кв.м</w:t>
            </w:r>
          </w:p>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Непродовольственных товаров торговой площади на 1 тыс. чел-200 кв.м</w:t>
            </w:r>
          </w:p>
        </w:tc>
        <w:tc>
          <w:tcPr>
            <w:tcW w:w="4527" w:type="dxa"/>
            <w:gridSpan w:val="2"/>
            <w:tcBorders>
              <w:top w:val="single" w:sz="4" w:space="0" w:color="auto"/>
              <w:left w:val="single" w:sz="4" w:space="0" w:color="auto"/>
              <w:bottom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Общественное питание                                                                                                          код 4.6</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 xml:space="preserve">40 мест на 1 тыс. чел. </w:t>
            </w:r>
          </w:p>
        </w:tc>
        <w:tc>
          <w:tcPr>
            <w:tcW w:w="4527" w:type="dxa"/>
            <w:gridSpan w:val="2"/>
            <w:tcBorders>
              <w:top w:val="single" w:sz="4" w:space="0" w:color="auto"/>
              <w:left w:val="single" w:sz="4" w:space="0" w:color="auto"/>
              <w:bottom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Гостиничное обслуживание                                                                                                  код 4.7</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Гостиница</w:t>
            </w:r>
          </w:p>
        </w:tc>
        <w:tc>
          <w:tcPr>
            <w:tcW w:w="3261" w:type="dxa"/>
            <w:tcBorders>
              <w:top w:val="nil"/>
              <w:left w:val="nil"/>
              <w:bottom w:val="single" w:sz="4" w:space="0" w:color="auto"/>
              <w:right w:val="single" w:sz="4" w:space="0" w:color="auto"/>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 xml:space="preserve">6 мест на 1 тыс. чел. </w:t>
            </w:r>
          </w:p>
        </w:tc>
        <w:tc>
          <w:tcPr>
            <w:tcW w:w="4527" w:type="dxa"/>
            <w:gridSpan w:val="2"/>
            <w:tcBorders>
              <w:top w:val="nil"/>
              <w:left w:val="nil"/>
              <w:bottom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t>Развлечения                                                                                                                           код 4.8</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3 м площади пола на 1 тыс. чел.</w:t>
            </w:r>
          </w:p>
        </w:tc>
        <w:tc>
          <w:tcPr>
            <w:tcW w:w="4527" w:type="dxa"/>
            <w:gridSpan w:val="2"/>
            <w:vMerge w:val="restart"/>
            <w:tcBorders>
              <w:top w:val="single" w:sz="4" w:space="0" w:color="auto"/>
              <w:left w:val="single" w:sz="4" w:space="0" w:color="auto"/>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 xml:space="preserve">определяемые функциональными процессами устанавливаемые по </w:t>
            </w:r>
            <w:r w:rsidRPr="00A74B87">
              <w:rPr>
                <w:i/>
                <w:color w:val="000000" w:themeColor="text1"/>
                <w:sz w:val="24"/>
                <w:szCs w:val="24"/>
              </w:rPr>
              <w:lastRenderedPageBreak/>
              <w:t>соответствующим технологическим нормам и требованиям.</w:t>
            </w:r>
          </w:p>
        </w:tc>
      </w:tr>
      <w:tr w:rsidR="00617948" w:rsidRPr="00A74B87" w:rsidTr="00A0268B">
        <w:trPr>
          <w:trHeight w:val="94"/>
        </w:trPr>
        <w:tc>
          <w:tcPr>
            <w:tcW w:w="2268" w:type="dxa"/>
            <w:tcBorders>
              <w:top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617948" w:rsidRPr="00A74B87" w:rsidRDefault="00617948" w:rsidP="00A0268B">
            <w:pPr>
              <w:pStyle w:val="af5"/>
              <w:jc w:val="left"/>
              <w:rPr>
                <w:color w:val="000000" w:themeColor="text1"/>
              </w:rPr>
            </w:pPr>
            <w:r w:rsidRPr="00A74B87">
              <w:rPr>
                <w:color w:val="000000" w:themeColor="text1"/>
              </w:rPr>
              <w:t>6 мест на 1 тыс. чел.</w:t>
            </w:r>
          </w:p>
        </w:tc>
        <w:tc>
          <w:tcPr>
            <w:tcW w:w="4527" w:type="dxa"/>
            <w:gridSpan w:val="2"/>
            <w:vMerge/>
            <w:tcBorders>
              <w:left w:val="single" w:sz="4" w:space="0" w:color="auto"/>
              <w:bottom w:val="single" w:sz="4" w:space="0" w:color="auto"/>
            </w:tcBorders>
          </w:tcPr>
          <w:p w:rsidR="00617948" w:rsidRPr="00A74B87" w:rsidRDefault="00617948" w:rsidP="00A0268B">
            <w:pPr>
              <w:pStyle w:val="af6"/>
              <w:jc w:val="left"/>
              <w:rPr>
                <w:color w:val="000000" w:themeColor="text1"/>
              </w:rPr>
            </w:pPr>
          </w:p>
        </w:tc>
      </w:tr>
      <w:tr w:rsidR="00617948" w:rsidRPr="00A74B87" w:rsidTr="00A0268B">
        <w:tc>
          <w:tcPr>
            <w:tcW w:w="10056" w:type="dxa"/>
            <w:gridSpan w:val="4"/>
            <w:tcBorders>
              <w:top w:val="single" w:sz="4" w:space="0" w:color="auto"/>
              <w:bottom w:val="single" w:sz="4" w:space="0" w:color="auto"/>
            </w:tcBorders>
          </w:tcPr>
          <w:p w:rsidR="00617948" w:rsidRPr="00A74B87" w:rsidRDefault="00617948" w:rsidP="00A0268B">
            <w:pPr>
              <w:pStyle w:val="af6"/>
              <w:jc w:val="left"/>
              <w:rPr>
                <w:b/>
                <w:color w:val="000000" w:themeColor="text1"/>
              </w:rPr>
            </w:pPr>
            <w:r w:rsidRPr="00A74B87">
              <w:rPr>
                <w:b/>
                <w:color w:val="000000" w:themeColor="text1"/>
              </w:rPr>
              <w:lastRenderedPageBreak/>
              <w:t>Спорт                                                                                                                          код 5.1</w:t>
            </w: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Спортивные залы общего пользования, м</w:t>
            </w:r>
            <w:r w:rsidR="000C2FFA" w:rsidRPr="000C2FFA">
              <w:rPr>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7pt;height:17pt">
                  <v:imagedata r:id="rId7" o:title=""/>
                </v:shape>
              </w:pict>
            </w:r>
            <w:r w:rsidRPr="00A74B87">
              <w:rPr>
                <w:color w:val="000000" w:themeColor="text1"/>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617948" w:rsidRPr="00A74B87" w:rsidRDefault="00617948" w:rsidP="00A0268B">
            <w:pPr>
              <w:widowControl w:val="0"/>
              <w:tabs>
                <w:tab w:val="left" w:pos="0"/>
              </w:tabs>
              <w:spacing w:after="0" w:line="240" w:lineRule="auto"/>
              <w:contextualSpacing/>
              <w:rPr>
                <w:color w:val="000000" w:themeColor="text1"/>
                <w:sz w:val="24"/>
                <w:szCs w:val="24"/>
              </w:rPr>
            </w:pPr>
            <w:r w:rsidRPr="00A74B87">
              <w:rPr>
                <w:color w:val="000000" w:themeColor="text1"/>
                <w:sz w:val="24"/>
                <w:szCs w:val="24"/>
              </w:rPr>
              <w:t xml:space="preserve">60-80 </w:t>
            </w:r>
          </w:p>
          <w:p w:rsidR="00617948" w:rsidRPr="00A74B87" w:rsidRDefault="00617948" w:rsidP="00A0268B">
            <w:pPr>
              <w:widowControl w:val="0"/>
              <w:tabs>
                <w:tab w:val="left" w:pos="0"/>
              </w:tabs>
              <w:spacing w:after="0" w:line="240" w:lineRule="auto"/>
              <w:contextualSpacing/>
              <w:rPr>
                <w:color w:val="000000" w:themeColor="text1"/>
                <w:sz w:val="24"/>
                <w:szCs w:val="24"/>
              </w:rPr>
            </w:pPr>
            <w:r w:rsidRPr="00A74B87">
              <w:rPr>
                <w:color w:val="000000" w:themeColor="text1"/>
                <w:sz w:val="24"/>
                <w:szCs w:val="24"/>
              </w:rPr>
              <w:t>В поселениях с числом жителей от 2 до 5 тыс. следует предусматривать один спортивный зал площадью 540 м.</w:t>
            </w:r>
          </w:p>
        </w:tc>
        <w:tc>
          <w:tcPr>
            <w:tcW w:w="4527" w:type="dxa"/>
            <w:gridSpan w:val="2"/>
            <w:tcBorders>
              <w:top w:val="nil"/>
              <w:left w:val="single" w:sz="4" w:space="0" w:color="auto"/>
              <w:bottom w:val="single" w:sz="4" w:space="0" w:color="auto"/>
            </w:tcBorders>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tabs>
                <w:tab w:val="left" w:pos="0"/>
              </w:tabs>
              <w:spacing w:after="0" w:line="240" w:lineRule="auto"/>
              <w:contextualSpacing/>
              <w:rPr>
                <w:color w:val="000000" w:themeColor="text1"/>
                <w:sz w:val="24"/>
                <w:szCs w:val="24"/>
              </w:rPr>
            </w:pPr>
          </w:p>
        </w:tc>
      </w:tr>
      <w:tr w:rsidR="00617948" w:rsidRPr="00A74B87" w:rsidTr="00A0268B">
        <w:tc>
          <w:tcPr>
            <w:tcW w:w="2268" w:type="dxa"/>
            <w:tcBorders>
              <w:top w:val="single" w:sz="4" w:space="0" w:color="auto"/>
              <w:bottom w:val="single" w:sz="4" w:space="0" w:color="auto"/>
              <w:right w:val="single" w:sz="4" w:space="0" w:color="auto"/>
            </w:tcBorders>
          </w:tcPr>
          <w:p w:rsidR="00617948" w:rsidRPr="00A74B87" w:rsidRDefault="00617948" w:rsidP="00A0268B">
            <w:pPr>
              <w:spacing w:after="0" w:line="240" w:lineRule="auto"/>
              <w:rPr>
                <w:color w:val="000000" w:themeColor="text1"/>
                <w:sz w:val="24"/>
                <w:szCs w:val="24"/>
              </w:rPr>
            </w:pPr>
            <w:r w:rsidRPr="00A74B87">
              <w:rPr>
                <w:color w:val="000000" w:themeColor="text1"/>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617948" w:rsidRPr="00A74B87" w:rsidRDefault="00617948" w:rsidP="00A0268B">
            <w:pPr>
              <w:tabs>
                <w:tab w:val="left" w:pos="0"/>
              </w:tabs>
              <w:spacing w:after="0" w:line="240" w:lineRule="auto"/>
              <w:contextualSpacing/>
              <w:rPr>
                <w:color w:val="000000" w:themeColor="text1"/>
                <w:sz w:val="24"/>
                <w:szCs w:val="24"/>
              </w:rPr>
            </w:pPr>
            <w:r w:rsidRPr="00A74B87">
              <w:rPr>
                <w:color w:val="000000" w:themeColor="text1"/>
                <w:sz w:val="24"/>
                <w:szCs w:val="24"/>
              </w:rPr>
              <w:t>0,7 га на 1000 жителей</w:t>
            </w:r>
          </w:p>
        </w:tc>
        <w:tc>
          <w:tcPr>
            <w:tcW w:w="4527" w:type="dxa"/>
            <w:gridSpan w:val="2"/>
            <w:tcBorders>
              <w:top w:val="nil"/>
              <w:left w:val="single" w:sz="4" w:space="0" w:color="auto"/>
              <w:bottom w:val="single" w:sz="4" w:space="0" w:color="auto"/>
            </w:tcBorders>
          </w:tcPr>
          <w:p w:rsidR="00617948" w:rsidRPr="00A74B87" w:rsidRDefault="00617948" w:rsidP="00A0268B">
            <w:pPr>
              <w:autoSpaceDE w:val="0"/>
              <w:autoSpaceDN w:val="0"/>
              <w:adjustRightInd w:val="0"/>
              <w:spacing w:after="0" w:line="240" w:lineRule="auto"/>
              <w:ind w:firstLine="567"/>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17948" w:rsidRPr="00A74B87" w:rsidRDefault="00617948" w:rsidP="00617948">
      <w:pPr>
        <w:spacing w:after="0" w:line="240" w:lineRule="auto"/>
        <w:rPr>
          <w:i/>
          <w:color w:val="000000" w:themeColor="text1"/>
          <w:sz w:val="24"/>
          <w:szCs w:val="24"/>
        </w:rPr>
      </w:pPr>
    </w:p>
    <w:p w:rsidR="00120A47" w:rsidRPr="00A74B87" w:rsidRDefault="00120A47" w:rsidP="00532F07">
      <w:pPr>
        <w:spacing w:after="0" w:line="240" w:lineRule="auto"/>
        <w:ind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в том числе их площадь</w:t>
      </w:r>
    </w:p>
    <w:p w:rsidR="00120A47" w:rsidRPr="00A74B87" w:rsidRDefault="00120A47" w:rsidP="00532F07">
      <w:pPr>
        <w:spacing w:after="0" w:line="240" w:lineRule="auto"/>
        <w:rPr>
          <w:i/>
          <w:color w:val="000000" w:themeColor="text1"/>
          <w:sz w:val="24"/>
          <w:szCs w:val="24"/>
        </w:rPr>
      </w:pPr>
      <w:r w:rsidRPr="00A74B87">
        <w:rPr>
          <w:i/>
          <w:color w:val="000000" w:themeColor="text1"/>
          <w:sz w:val="24"/>
          <w:szCs w:val="24"/>
        </w:rPr>
        <w:t>-  размеры земельных участков 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  12.0 и для других неустановленных в таблице объектов</w:t>
      </w:r>
    </w:p>
    <w:p w:rsidR="00120A47" w:rsidRPr="00A74B87" w:rsidRDefault="00120A47" w:rsidP="00532F07">
      <w:pPr>
        <w:spacing w:after="0" w:line="240" w:lineRule="auto"/>
        <w:rPr>
          <w:b/>
          <w:i/>
          <w:color w:val="000000" w:themeColor="text1"/>
          <w:sz w:val="24"/>
          <w:szCs w:val="24"/>
        </w:rPr>
      </w:pPr>
    </w:p>
    <w:p w:rsidR="00120A47" w:rsidRPr="00A74B87" w:rsidRDefault="00120A47" w:rsidP="00532F07">
      <w:pPr>
        <w:spacing w:after="0" w:line="240" w:lineRule="auto"/>
        <w:rPr>
          <w:b/>
          <w:i/>
          <w:color w:val="000000" w:themeColor="text1"/>
          <w:sz w:val="24"/>
          <w:szCs w:val="24"/>
        </w:rPr>
      </w:pPr>
      <w:r w:rsidRPr="00A74B87">
        <w:rPr>
          <w:i/>
          <w:color w:val="000000" w:themeColor="text1"/>
          <w:sz w:val="24"/>
          <w:szCs w:val="24"/>
        </w:rPr>
        <w:t>-размеры земельных участков для объектов  с кодом 4.9; 2.7.1 принимать  в соответствии с СП 42.13330.2016 Градостроительство. Планировка и застройка городских и сельских поселений</w:t>
      </w:r>
    </w:p>
    <w:p w:rsidR="00120A47" w:rsidRPr="00A74B87" w:rsidRDefault="00120A47" w:rsidP="00C160AB">
      <w:pPr>
        <w:spacing w:after="0" w:line="240" w:lineRule="auto"/>
        <w:ind w:firstLine="851"/>
        <w:rPr>
          <w:i/>
          <w:color w:val="000000" w:themeColor="text1"/>
          <w:sz w:val="24"/>
          <w:szCs w:val="24"/>
        </w:rPr>
      </w:pPr>
    </w:p>
    <w:p w:rsidR="00120A47" w:rsidRPr="00A74B87" w:rsidRDefault="00120A47" w:rsidP="00C160AB">
      <w:pPr>
        <w:spacing w:after="0"/>
        <w:ind w:firstLine="851"/>
        <w:rPr>
          <w:i/>
          <w:color w:val="000000" w:themeColor="text1"/>
          <w:sz w:val="24"/>
          <w:szCs w:val="24"/>
        </w:rPr>
      </w:pPr>
      <w:r w:rsidRPr="00A74B87">
        <w:rPr>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A74B87">
          <w:rPr>
            <w:i/>
            <w:color w:val="000000" w:themeColor="text1"/>
            <w:sz w:val="24"/>
            <w:szCs w:val="24"/>
          </w:rPr>
          <w:t>3 м</w:t>
        </w:r>
      </w:smartTag>
      <w:r w:rsidRPr="00A74B87">
        <w:rPr>
          <w:i/>
          <w:color w:val="000000" w:themeColor="text1"/>
          <w:sz w:val="24"/>
          <w:szCs w:val="24"/>
        </w:rPr>
        <w:t xml:space="preserve">; </w:t>
      </w:r>
    </w:p>
    <w:p w:rsidR="00120A47" w:rsidRPr="00A74B87" w:rsidRDefault="00120A47" w:rsidP="00C160AB">
      <w:pPr>
        <w:spacing w:after="0"/>
        <w:ind w:firstLine="851"/>
        <w:rPr>
          <w:i/>
          <w:color w:val="000000" w:themeColor="text1"/>
          <w:sz w:val="24"/>
          <w:szCs w:val="24"/>
        </w:rPr>
      </w:pPr>
      <w:r w:rsidRPr="00A74B87">
        <w:rPr>
          <w:i/>
          <w:color w:val="000000" w:themeColor="text1"/>
          <w:sz w:val="24"/>
          <w:szCs w:val="24"/>
        </w:rPr>
        <w:t xml:space="preserve">3) предельное количество этажей зданий, строений, сооружений – 3 надземных  этажа, для кода 3.7 до </w:t>
      </w:r>
      <w:smartTag w:uri="urn:schemas-microsoft-com:office:smarttags" w:element="metricconverter">
        <w:smartTagPr>
          <w:attr w:name="ProductID" w:val="50 м"/>
        </w:smartTagPr>
        <w:r w:rsidRPr="00A74B87">
          <w:rPr>
            <w:i/>
            <w:color w:val="000000" w:themeColor="text1"/>
            <w:sz w:val="24"/>
            <w:szCs w:val="24"/>
          </w:rPr>
          <w:t>50 м</w:t>
        </w:r>
      </w:smartTag>
    </w:p>
    <w:p w:rsidR="00120A47" w:rsidRPr="00A74B87" w:rsidRDefault="00120A47" w:rsidP="00C160AB">
      <w:pPr>
        <w:spacing w:after="0"/>
        <w:ind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C160AB">
      <w:pPr>
        <w:spacing w:before="240" w:after="0" w:line="240" w:lineRule="auto"/>
        <w:rPr>
          <w:b/>
          <w:i/>
          <w:iCs/>
          <w:color w:val="000000" w:themeColor="text1"/>
          <w:sz w:val="24"/>
          <w:szCs w:val="24"/>
        </w:rPr>
      </w:pPr>
      <w:r w:rsidRPr="00A74B87">
        <w:rPr>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120A47" w:rsidRPr="00A74B87" w:rsidRDefault="00120A47" w:rsidP="00C160AB">
      <w:pPr>
        <w:spacing w:before="240" w:after="0" w:line="240" w:lineRule="auto"/>
        <w:rPr>
          <w:b/>
          <w:i/>
          <w:color w:val="000000" w:themeColor="text1"/>
          <w:sz w:val="24"/>
          <w:szCs w:val="24"/>
        </w:rPr>
      </w:pPr>
      <w:r w:rsidRPr="00A74B87">
        <w:rPr>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120A47" w:rsidRPr="00A74B87" w:rsidRDefault="00120A47" w:rsidP="00890A5B">
      <w:pPr>
        <w:spacing w:after="0" w:line="240" w:lineRule="auto"/>
        <w:ind w:firstLine="851"/>
        <w:rPr>
          <w:b/>
          <w:i/>
          <w:color w:val="000000" w:themeColor="text1"/>
          <w:sz w:val="24"/>
          <w:szCs w:val="24"/>
        </w:rPr>
      </w:pPr>
    </w:p>
    <w:p w:rsidR="00120A47" w:rsidRPr="00A74B87" w:rsidRDefault="00120A47" w:rsidP="00890A5B">
      <w:pPr>
        <w:pStyle w:val="3"/>
        <w:spacing w:after="0" w:line="240" w:lineRule="auto"/>
        <w:rPr>
          <w:b/>
          <w:color w:val="000000" w:themeColor="text1"/>
          <w:sz w:val="24"/>
          <w:szCs w:val="24"/>
        </w:rPr>
      </w:pPr>
      <w:bookmarkStart w:id="20" w:name="_Toc424830094"/>
      <w:r w:rsidRPr="00A74B87">
        <w:rPr>
          <w:b/>
          <w:color w:val="000000" w:themeColor="text1"/>
          <w:sz w:val="24"/>
          <w:szCs w:val="24"/>
        </w:rPr>
        <w:lastRenderedPageBreak/>
        <w:t>Статья 2</w:t>
      </w:r>
      <w:r w:rsidR="00617948" w:rsidRPr="00A74B87">
        <w:rPr>
          <w:b/>
          <w:color w:val="000000" w:themeColor="text1"/>
          <w:sz w:val="24"/>
          <w:szCs w:val="24"/>
        </w:rPr>
        <w:t>6</w:t>
      </w:r>
      <w:r w:rsidRPr="00A74B87">
        <w:rPr>
          <w:b/>
          <w:color w:val="000000" w:themeColor="text1"/>
          <w:sz w:val="24"/>
          <w:szCs w:val="24"/>
        </w:rPr>
        <w:t>.3. Градостроительные регламенты. Производственные зоны,</w:t>
      </w:r>
      <w:r w:rsidRPr="00A74B87">
        <w:rPr>
          <w:b/>
          <w:bCs/>
          <w:color w:val="000000" w:themeColor="text1"/>
          <w:sz w:val="24"/>
          <w:szCs w:val="24"/>
        </w:rPr>
        <w:t xml:space="preserve"> зоны инженерной и транспортной инфраструктур</w:t>
      </w:r>
      <w:r w:rsidRPr="00A74B87">
        <w:rPr>
          <w:b/>
          <w:color w:val="000000" w:themeColor="text1"/>
          <w:sz w:val="24"/>
          <w:szCs w:val="24"/>
        </w:rPr>
        <w:t>.</w:t>
      </w:r>
      <w:bookmarkEnd w:id="20"/>
    </w:p>
    <w:p w:rsidR="00120A47" w:rsidRPr="00A74B87" w:rsidRDefault="00120A47" w:rsidP="00C160AB">
      <w:pPr>
        <w:spacing w:after="0" w:line="240" w:lineRule="auto"/>
        <w:ind w:firstLine="851"/>
        <w:rPr>
          <w:b/>
          <w:iCs/>
          <w:color w:val="000000" w:themeColor="text1"/>
        </w:rPr>
      </w:pPr>
      <w:r w:rsidRPr="00A74B87">
        <w:rPr>
          <w:i/>
          <w:color w:val="000000" w:themeColor="text1"/>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20A47" w:rsidRPr="00A74B87" w:rsidRDefault="00120A47" w:rsidP="00C160AB">
      <w:pPr>
        <w:spacing w:after="0" w:line="240" w:lineRule="auto"/>
        <w:rPr>
          <w:i/>
          <w:color w:val="000000" w:themeColor="text1"/>
          <w:sz w:val="24"/>
          <w:szCs w:val="24"/>
        </w:rPr>
      </w:pPr>
      <w:r w:rsidRPr="00A74B87">
        <w:rPr>
          <w:i/>
          <w:color w:val="000000" w:themeColor="text1"/>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120A47" w:rsidRPr="00A74B87" w:rsidRDefault="00120A47" w:rsidP="00C160AB">
      <w:pPr>
        <w:spacing w:after="0" w:line="240" w:lineRule="auto"/>
        <w:rPr>
          <w:i/>
          <w:color w:val="000000" w:themeColor="text1"/>
          <w:sz w:val="24"/>
          <w:szCs w:val="24"/>
        </w:rPr>
      </w:pPr>
      <w:r w:rsidRPr="00A74B87">
        <w:rPr>
          <w:i/>
          <w:color w:val="000000" w:themeColor="text1"/>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120A47" w:rsidRPr="00A74B87" w:rsidRDefault="00120A47" w:rsidP="004750E0">
      <w:pPr>
        <w:numPr>
          <w:ilvl w:val="0"/>
          <w:numId w:val="18"/>
        </w:numPr>
        <w:spacing w:after="0" w:line="240" w:lineRule="auto"/>
        <w:ind w:left="0" w:firstLine="709"/>
        <w:rPr>
          <w:i/>
          <w:color w:val="000000" w:themeColor="text1"/>
          <w:sz w:val="24"/>
          <w:szCs w:val="24"/>
        </w:rPr>
      </w:pPr>
      <w:r w:rsidRPr="00A74B87">
        <w:rPr>
          <w:i/>
          <w:color w:val="000000" w:themeColor="text1"/>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20A47" w:rsidRPr="00A74B87" w:rsidRDefault="00120A47" w:rsidP="004750E0">
      <w:pPr>
        <w:numPr>
          <w:ilvl w:val="0"/>
          <w:numId w:val="18"/>
        </w:numPr>
        <w:spacing w:after="0" w:line="240" w:lineRule="auto"/>
        <w:ind w:left="0" w:firstLine="709"/>
        <w:rPr>
          <w:i/>
          <w:color w:val="000000" w:themeColor="text1"/>
          <w:sz w:val="24"/>
          <w:szCs w:val="24"/>
        </w:rPr>
      </w:pPr>
      <w:r w:rsidRPr="00A74B87">
        <w:rPr>
          <w:i/>
          <w:color w:val="000000" w:themeColor="text1"/>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120A47" w:rsidRPr="00A74B87" w:rsidRDefault="00120A47" w:rsidP="004750E0">
      <w:pPr>
        <w:numPr>
          <w:ilvl w:val="0"/>
          <w:numId w:val="18"/>
        </w:numPr>
        <w:spacing w:after="0" w:line="240" w:lineRule="auto"/>
        <w:ind w:left="0" w:firstLine="709"/>
        <w:rPr>
          <w:i/>
          <w:color w:val="000000" w:themeColor="text1"/>
          <w:sz w:val="24"/>
          <w:szCs w:val="24"/>
        </w:rPr>
      </w:pPr>
      <w:r w:rsidRPr="00A74B87">
        <w:rPr>
          <w:i/>
          <w:color w:val="000000" w:themeColor="text1"/>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Допускается размещать в границах санитарно-защитной зоны промышленного объекта или производства:</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w:t>
      </w:r>
      <w:r w:rsidRPr="00A74B87">
        <w:rPr>
          <w:bCs/>
          <w:i/>
          <w:color w:val="000000" w:themeColor="text1"/>
          <w:sz w:val="24"/>
          <w:szCs w:val="24"/>
        </w:rPr>
        <w:lastRenderedPageBreak/>
        <w:t>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20A47" w:rsidRPr="00A74B87" w:rsidRDefault="00120A47" w:rsidP="00C160AB">
      <w:pPr>
        <w:spacing w:after="0" w:line="240" w:lineRule="auto"/>
        <w:rPr>
          <w:bCs/>
          <w:i/>
          <w:color w:val="000000" w:themeColor="text1"/>
          <w:sz w:val="24"/>
          <w:szCs w:val="24"/>
        </w:rPr>
      </w:pPr>
      <w:r w:rsidRPr="00A74B87">
        <w:rPr>
          <w:bCs/>
          <w:i/>
          <w:color w:val="000000" w:themeColor="text1"/>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20A47" w:rsidRPr="00A74B87" w:rsidRDefault="00120A47" w:rsidP="00C160AB">
      <w:pPr>
        <w:spacing w:after="0" w:line="240" w:lineRule="auto"/>
        <w:ind w:firstLine="851"/>
        <w:rPr>
          <w:b/>
          <w:iCs/>
          <w:color w:val="000000" w:themeColor="text1"/>
          <w:sz w:val="24"/>
          <w:szCs w:val="24"/>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П Зона промышленных объектов и производств агропромышленного комплекса.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Зона предназначена для размещения промышленных объектов и производств, складских зданий и сооружений:</w:t>
      </w:r>
    </w:p>
    <w:p w:rsidR="00120A47" w:rsidRPr="00A74B87" w:rsidRDefault="00120A47" w:rsidP="0082124A">
      <w:pPr>
        <w:shd w:val="clear" w:color="auto" w:fill="FFFFFF"/>
        <w:spacing w:after="0" w:line="240" w:lineRule="auto"/>
        <w:ind w:firstLine="851"/>
        <w:rPr>
          <w:b/>
          <w:bCs/>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120A47" w:rsidRPr="00A74B87" w:rsidRDefault="00120A47" w:rsidP="005C163D">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20A47" w:rsidRPr="00A74B87" w:rsidRDefault="00120A47" w:rsidP="00657363">
            <w:pPr>
              <w:pStyle w:val="af5"/>
              <w:rPr>
                <w:color w:val="000000" w:themeColor="text1"/>
              </w:rPr>
            </w:pPr>
            <w:r w:rsidRPr="00A74B87">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74B87">
                <w:rPr>
                  <w:rStyle w:val="af7"/>
                  <w:rFonts w:cs="Arial"/>
                  <w:color w:val="000000" w:themeColor="text1"/>
                </w:rPr>
                <w:t>кодами 1.8-1.11</w:t>
              </w:r>
            </w:hyperlink>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1.7</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Скотоводство</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20A47" w:rsidRPr="00A74B87" w:rsidRDefault="00120A47" w:rsidP="00657363">
            <w:pPr>
              <w:pStyle w:val="af5"/>
              <w:rPr>
                <w:color w:val="000000" w:themeColor="text1"/>
              </w:rPr>
            </w:pPr>
            <w:r w:rsidRPr="00A74B87">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1.8</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Звероводство</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хозяйственной деятельности, связанной с разведением в неволе ценных пушных зверей;</w:t>
            </w:r>
          </w:p>
          <w:p w:rsidR="00120A47" w:rsidRPr="00A74B87" w:rsidRDefault="00120A47" w:rsidP="00657363">
            <w:pPr>
              <w:pStyle w:val="af5"/>
              <w:rPr>
                <w:color w:val="000000" w:themeColor="text1"/>
              </w:rPr>
            </w:pPr>
            <w:r w:rsidRPr="00A74B87">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20A47" w:rsidRPr="00A74B87" w:rsidRDefault="00120A47" w:rsidP="00657363">
            <w:pPr>
              <w:pStyle w:val="af5"/>
              <w:rPr>
                <w:color w:val="000000" w:themeColor="text1"/>
              </w:rPr>
            </w:pPr>
            <w:r w:rsidRPr="00A74B87">
              <w:rPr>
                <w:color w:val="000000" w:themeColor="text1"/>
              </w:rPr>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1.9</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lastRenderedPageBreak/>
              <w:t>Птицеводство</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хозяйственной деятельности, связанной с разведением домашних пород птиц, в том числе водоплавающих;</w:t>
            </w:r>
          </w:p>
          <w:p w:rsidR="00120A47" w:rsidRPr="00A74B87" w:rsidRDefault="00120A47" w:rsidP="00657363">
            <w:pPr>
              <w:pStyle w:val="af5"/>
              <w:rPr>
                <w:color w:val="000000" w:themeColor="text1"/>
              </w:rPr>
            </w:pPr>
            <w:r w:rsidRPr="00A74B87">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20A47" w:rsidRPr="00A74B87" w:rsidRDefault="00120A47" w:rsidP="00657363">
            <w:pPr>
              <w:pStyle w:val="af5"/>
              <w:rPr>
                <w:color w:val="000000" w:themeColor="text1"/>
              </w:rPr>
            </w:pPr>
            <w:r w:rsidRPr="00A74B87">
              <w:rPr>
                <w:color w:val="000000" w:themeColor="text1"/>
              </w:rPr>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1.10</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Свиноводство</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хозяйственной деятельности, связанной с разведением свиней;</w:t>
            </w:r>
          </w:p>
          <w:p w:rsidR="00120A47" w:rsidRPr="00A74B87" w:rsidRDefault="00120A47" w:rsidP="00657363">
            <w:pPr>
              <w:pStyle w:val="af5"/>
              <w:rPr>
                <w:color w:val="000000" w:themeColor="text1"/>
              </w:rPr>
            </w:pPr>
            <w:r w:rsidRPr="00A74B87">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20A47" w:rsidRPr="00A74B87" w:rsidRDefault="00120A47" w:rsidP="00657363">
            <w:pPr>
              <w:pStyle w:val="af5"/>
              <w:rPr>
                <w:color w:val="000000" w:themeColor="text1"/>
              </w:rPr>
            </w:pPr>
            <w:r w:rsidRPr="00A74B87">
              <w:rPr>
                <w:color w:val="000000" w:themeColor="text1"/>
              </w:rPr>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1.11</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r w:rsidRPr="00A74B87">
              <w:rPr>
                <w:color w:val="000000" w:themeColor="text1"/>
              </w:rPr>
              <w:t>Хранение и переработка</w:t>
            </w:r>
          </w:p>
          <w:p w:rsidR="00120A47" w:rsidRPr="00A74B87" w:rsidRDefault="00120A47" w:rsidP="00657363">
            <w:pPr>
              <w:pStyle w:val="af5"/>
              <w:jc w:val="left"/>
              <w:rPr>
                <w:color w:val="000000" w:themeColor="text1"/>
              </w:rPr>
            </w:pPr>
            <w:r w:rsidRPr="00A74B87">
              <w:rPr>
                <w:color w:val="000000" w:themeColor="text1"/>
              </w:rPr>
              <w:t>сельскохозяйственной</w:t>
            </w:r>
          </w:p>
          <w:p w:rsidR="00120A47" w:rsidRPr="00A74B87" w:rsidRDefault="00120A47" w:rsidP="00657363">
            <w:pPr>
              <w:pStyle w:val="af5"/>
              <w:jc w:val="left"/>
              <w:rPr>
                <w:color w:val="000000" w:themeColor="text1"/>
              </w:rPr>
            </w:pPr>
            <w:r w:rsidRPr="00A74B87">
              <w:rPr>
                <w:color w:val="000000" w:themeColor="text1"/>
              </w:rPr>
              <w:t>продукции</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1.15</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Обеспечение</w:t>
            </w:r>
          </w:p>
          <w:p w:rsidR="00120A47" w:rsidRPr="00A74B87" w:rsidRDefault="00120A47" w:rsidP="00657363">
            <w:pPr>
              <w:pStyle w:val="af5"/>
              <w:rPr>
                <w:color w:val="000000" w:themeColor="text1"/>
              </w:rPr>
            </w:pPr>
            <w:r w:rsidRPr="00A74B87">
              <w:rPr>
                <w:color w:val="000000" w:themeColor="text1"/>
              </w:rPr>
              <w:t>сельскохозяйственного</w:t>
            </w:r>
          </w:p>
          <w:p w:rsidR="00120A47" w:rsidRPr="00A74B87" w:rsidRDefault="00120A47" w:rsidP="00657363">
            <w:pPr>
              <w:pStyle w:val="af5"/>
              <w:rPr>
                <w:color w:val="000000" w:themeColor="text1"/>
              </w:rPr>
            </w:pPr>
            <w:r w:rsidRPr="00A74B87">
              <w:rPr>
                <w:color w:val="000000" w:themeColor="text1"/>
              </w:rPr>
              <w:t>производства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1.18</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3.1</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A74B87">
                <w:rPr>
                  <w:rStyle w:val="af7"/>
                  <w:rFonts w:cs="Arial"/>
                  <w:color w:val="000000" w:themeColor="text1"/>
                </w:rPr>
                <w:t>кодами 3.10.1 - 3.10.2</w:t>
              </w:r>
            </w:hyperlink>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3.10</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lastRenderedPageBreak/>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4.9.1</w:t>
            </w:r>
          </w:p>
        </w:tc>
      </w:tr>
      <w:tr w:rsidR="00120A47" w:rsidRPr="00A74B87" w:rsidTr="005D6E31">
        <w:trPr>
          <w:tblHeader/>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6.4</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21" w:name="sub_1067"/>
            <w:r w:rsidRPr="00A74B87">
              <w:rPr>
                <w:color w:val="000000" w:themeColor="text1"/>
              </w:rPr>
              <w:t>Энергетика</w:t>
            </w:r>
            <w:bookmarkEnd w:id="21"/>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74B87">
                <w:rPr>
                  <w:rStyle w:val="af7"/>
                  <w:rFonts w:cs="Arial"/>
                  <w:color w:val="000000" w:themeColor="text1"/>
                </w:rPr>
                <w:t>кодом 3.1</w:t>
              </w:r>
            </w:hyperlink>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6.7</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Связь</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74B87">
                <w:rPr>
                  <w:rStyle w:val="af7"/>
                  <w:rFonts w:cs="Arial"/>
                  <w:color w:val="000000" w:themeColor="text1"/>
                </w:rPr>
                <w:t>кодом 3.1</w:t>
              </w:r>
            </w:hyperlink>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6.8</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r w:rsidRPr="00A74B87">
              <w:rPr>
                <w:color w:val="000000" w:themeColor="text1"/>
              </w:rPr>
              <w:t>Склады</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6.9</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120A47" w:rsidRPr="00A74B87" w:rsidRDefault="00120A47" w:rsidP="005C163D">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5D6E31">
        <w:trPr>
          <w:trHeight w:val="264"/>
        </w:trPr>
        <w:tc>
          <w:tcPr>
            <w:tcW w:w="2267"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Бытовое обслуживание</w:t>
            </w:r>
          </w:p>
        </w:tc>
        <w:tc>
          <w:tcPr>
            <w:tcW w:w="6091" w:type="dxa"/>
            <w:tcBorders>
              <w:top w:val="single" w:sz="4" w:space="0" w:color="auto"/>
              <w:left w:val="single" w:sz="4" w:space="0" w:color="auto"/>
              <w:bottom w:val="single" w:sz="4" w:space="0" w:color="auto"/>
            </w:tcBorders>
          </w:tcPr>
          <w:p w:rsidR="00120A47" w:rsidRPr="00A74B87" w:rsidRDefault="00120A47" w:rsidP="000B43AC">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A74B87">
              <w:rPr>
                <w:color w:val="000000" w:themeColor="text1"/>
              </w:rPr>
              <w:lastRenderedPageBreak/>
              <w:t>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lastRenderedPageBreak/>
              <w:t>3.3</w:t>
            </w:r>
          </w:p>
        </w:tc>
      </w:tr>
      <w:tr w:rsidR="00120A47" w:rsidRPr="00A74B87" w:rsidTr="005D6E31">
        <w:trPr>
          <w:trHeight w:val="264"/>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lastRenderedPageBreak/>
              <w:t>Магазины</w:t>
            </w:r>
          </w:p>
        </w:tc>
        <w:tc>
          <w:tcPr>
            <w:tcW w:w="6091" w:type="dxa"/>
            <w:tcBorders>
              <w:top w:val="single" w:sz="4" w:space="0" w:color="auto"/>
              <w:left w:val="single" w:sz="4" w:space="0" w:color="auto"/>
              <w:bottom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4B87">
                <w:rPr>
                  <w:color w:val="000000" w:themeColor="text1"/>
                </w:rPr>
                <w:t>5000 кв. м</w:t>
              </w:r>
            </w:smartTag>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4.4</w:t>
            </w:r>
          </w:p>
        </w:tc>
      </w:tr>
      <w:tr w:rsidR="00120A47" w:rsidRPr="00A74B87" w:rsidTr="005D6E31">
        <w:trPr>
          <w:trHeight w:val="264"/>
        </w:trPr>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Общественное питание</w:t>
            </w:r>
          </w:p>
        </w:tc>
        <w:tc>
          <w:tcPr>
            <w:tcW w:w="6091" w:type="dxa"/>
            <w:tcBorders>
              <w:top w:val="single" w:sz="4" w:space="0" w:color="auto"/>
              <w:left w:val="single" w:sz="4" w:space="0" w:color="auto"/>
              <w:bottom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4.6</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5C163D">
            <w:pPr>
              <w:pStyle w:val="formattext"/>
              <w:ind w:left="-108" w:right="-108"/>
              <w:jc w:val="center"/>
              <w:textAlignment w:val="baseline"/>
              <w:rPr>
                <w:b/>
                <w:color w:val="000000" w:themeColor="text1"/>
              </w:rPr>
            </w:pPr>
            <w:r w:rsidRPr="00A74B87">
              <w:rPr>
                <w:b/>
                <w:color w:val="000000" w:themeColor="text1"/>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t>1</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t>2</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t>3</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Обслуживание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74B87">
                <w:rPr>
                  <w:rStyle w:val="af7"/>
                  <w:rFonts w:cs="Arial"/>
                  <w:color w:val="000000" w:themeColor="text1"/>
                </w:rPr>
                <w:t>коде 2.7.1</w:t>
              </w:r>
            </w:hyperlink>
          </w:p>
        </w:tc>
        <w:tc>
          <w:tcPr>
            <w:tcW w:w="1698"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t>4.9</w:t>
            </w: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p>
        </w:tc>
      </w:tr>
      <w:tr w:rsidR="00120A47" w:rsidRPr="00A74B87" w:rsidTr="005D6E31">
        <w:tc>
          <w:tcPr>
            <w:tcW w:w="2267" w:type="dxa"/>
            <w:tcBorders>
              <w:top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8" w:type="dxa"/>
            <w:tcBorders>
              <w:top w:val="single" w:sz="4" w:space="0" w:color="auto"/>
              <w:left w:val="single" w:sz="4" w:space="0" w:color="auto"/>
              <w:bottom w:val="single" w:sz="4" w:space="0" w:color="auto"/>
            </w:tcBorders>
          </w:tcPr>
          <w:p w:rsidR="00120A47" w:rsidRPr="00A74B87" w:rsidRDefault="00120A47" w:rsidP="00657363">
            <w:pPr>
              <w:pStyle w:val="formattext"/>
              <w:spacing w:before="0" w:beforeAutospacing="0" w:after="0" w:afterAutospacing="0"/>
              <w:jc w:val="center"/>
              <w:textAlignment w:val="baseline"/>
              <w:rPr>
                <w:color w:val="000000" w:themeColor="text1"/>
              </w:rPr>
            </w:pPr>
            <w:r w:rsidRPr="00A74B87">
              <w:rPr>
                <w:color w:val="000000" w:themeColor="text1"/>
              </w:rPr>
              <w:t>12.0</w:t>
            </w:r>
          </w:p>
        </w:tc>
      </w:tr>
    </w:tbl>
    <w:p w:rsidR="00120A47" w:rsidRPr="00A74B87" w:rsidRDefault="00120A47" w:rsidP="005D6E31">
      <w:pPr>
        <w:spacing w:after="0" w:line="240" w:lineRule="auto"/>
        <w:ind w:firstLine="851"/>
        <w:rPr>
          <w:b/>
          <w:bCs/>
          <w:i/>
          <w:color w:val="000000" w:themeColor="text1"/>
          <w:sz w:val="24"/>
          <w:szCs w:val="24"/>
          <w:u w:val="single"/>
        </w:rPr>
      </w:pP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 включают в себя:</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1) предельные (минимальные и (или) максимальные) размеры земельных участков, в том числе их площадь:</w:t>
      </w:r>
    </w:p>
    <w:p w:rsidR="00120A47" w:rsidRPr="00A74B87" w:rsidRDefault="00120A47" w:rsidP="00307FB4">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1.7;; 1.15; 1.18; 3.1; 3.10; 6.4; 6.6;6.7; 6.8; 12.0.</w:t>
      </w:r>
    </w:p>
    <w:p w:rsidR="00120A47" w:rsidRPr="00A74B87" w:rsidRDefault="00120A47" w:rsidP="00307FB4">
      <w:pPr>
        <w:spacing w:after="0" w:line="240" w:lineRule="auto"/>
        <w:ind w:firstLine="851"/>
        <w:rPr>
          <w:b/>
          <w:i/>
          <w:color w:val="000000" w:themeColor="text1"/>
          <w:sz w:val="24"/>
          <w:szCs w:val="24"/>
        </w:rPr>
      </w:pPr>
      <w:r w:rsidRPr="00A74B87">
        <w:rPr>
          <w:i/>
          <w:color w:val="000000" w:themeColor="text1"/>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Зубочистенский сельсовет</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не подлежат установлению и  определяется в рамках разработки проектной документации; для кодов 3.1;3.3; 3.10; 4.4; 4.6 устанавливается в соответствии с требованиями зоны О-1</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5D6E31">
      <w:pPr>
        <w:spacing w:before="240" w:after="0" w:line="240" w:lineRule="auto"/>
        <w:rPr>
          <w:b/>
          <w:i/>
          <w:iCs/>
          <w:color w:val="000000" w:themeColor="text1"/>
          <w:sz w:val="24"/>
          <w:szCs w:val="24"/>
        </w:rPr>
      </w:pPr>
      <w:r w:rsidRPr="00A74B87">
        <w:rPr>
          <w:b/>
          <w:i/>
          <w:iCs/>
          <w:color w:val="000000" w:themeColor="text1"/>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w:t>
      </w:r>
      <w:r w:rsidRPr="00A74B87">
        <w:rPr>
          <w:b/>
          <w:i/>
          <w:iCs/>
          <w:color w:val="000000" w:themeColor="text1"/>
          <w:sz w:val="24"/>
          <w:szCs w:val="24"/>
        </w:rPr>
        <w:lastRenderedPageBreak/>
        <w:t>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120A47" w:rsidRPr="00A74B87" w:rsidRDefault="00120A47" w:rsidP="005D6E31">
      <w:pPr>
        <w:spacing w:after="0" w:line="240" w:lineRule="auto"/>
        <w:rPr>
          <w:b/>
          <w:i/>
          <w:iCs/>
          <w:color w:val="000000" w:themeColor="text1"/>
          <w:sz w:val="24"/>
          <w:szCs w:val="24"/>
        </w:rPr>
      </w:pPr>
      <w:r w:rsidRPr="00A74B87">
        <w:rPr>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120A47" w:rsidRPr="00A74B87" w:rsidRDefault="00120A47" w:rsidP="00890A5B">
      <w:pPr>
        <w:spacing w:after="0" w:line="240" w:lineRule="auto"/>
        <w:rPr>
          <w:b/>
          <w:i/>
          <w:color w:val="000000" w:themeColor="text1"/>
          <w:sz w:val="24"/>
          <w:szCs w:val="24"/>
          <w:u w:val="single"/>
        </w:rPr>
      </w:pPr>
    </w:p>
    <w:p w:rsidR="00120A47" w:rsidRPr="00A74B87" w:rsidRDefault="00120A47" w:rsidP="00EA4ED2">
      <w:pPr>
        <w:spacing w:after="0" w:line="240" w:lineRule="auto"/>
        <w:ind w:firstLine="993"/>
        <w:jc w:val="center"/>
        <w:rPr>
          <w:b/>
          <w:color w:val="000000" w:themeColor="text1"/>
          <w:sz w:val="24"/>
          <w:szCs w:val="24"/>
          <w:u w:val="single"/>
        </w:rPr>
      </w:pPr>
      <w:r w:rsidRPr="00A74B87">
        <w:rPr>
          <w:b/>
          <w:bCs/>
          <w:color w:val="000000" w:themeColor="text1"/>
          <w:sz w:val="24"/>
          <w:szCs w:val="24"/>
          <w:u w:val="single"/>
        </w:rPr>
        <w:t xml:space="preserve">П-2. </w:t>
      </w:r>
      <w:r w:rsidRPr="00A74B87">
        <w:rPr>
          <w:b/>
          <w:color w:val="000000" w:themeColor="text1"/>
          <w:sz w:val="24"/>
          <w:szCs w:val="24"/>
          <w:u w:val="single"/>
        </w:rPr>
        <w:t>Зона промышленных объектов и производств по добыче и переработке углеводородного сырья</w:t>
      </w:r>
    </w:p>
    <w:p w:rsidR="00120A47" w:rsidRPr="00A74B87" w:rsidRDefault="00120A47" w:rsidP="005D6E31">
      <w:pPr>
        <w:spacing w:after="0" w:line="240" w:lineRule="auto"/>
        <w:ind w:firstLine="851"/>
        <w:rPr>
          <w:b/>
          <w:bCs/>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rPr>
          <w:tblHeader/>
        </w:trPr>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highlight w:val="cyan"/>
              </w:rPr>
            </w:pP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highlight w:val="cyan"/>
              </w:rPr>
            </w:pP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highlight w:val="cyan"/>
              </w:rPr>
            </w:pP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22" w:name="sub_1061"/>
            <w:r w:rsidRPr="00A74B87">
              <w:rPr>
                <w:color w:val="000000" w:themeColor="text1"/>
              </w:rPr>
              <w:t>Недропользование</w:t>
            </w:r>
            <w:bookmarkEnd w:id="22"/>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Осуществление геологических изысканий;</w:t>
            </w:r>
          </w:p>
          <w:p w:rsidR="00120A47" w:rsidRPr="00A74B87" w:rsidRDefault="00120A47" w:rsidP="00657363">
            <w:pPr>
              <w:pStyle w:val="af5"/>
              <w:rPr>
                <w:color w:val="000000" w:themeColor="text1"/>
              </w:rPr>
            </w:pPr>
            <w:r w:rsidRPr="00A74B87">
              <w:rPr>
                <w:color w:val="000000" w:themeColor="text1"/>
              </w:rPr>
              <w:t>добыча недр открытым (карьеры, отвалы) и закрытым (шахты, скважины) способами;</w:t>
            </w:r>
          </w:p>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том числе подземных, в целях добычи недр;</w:t>
            </w:r>
          </w:p>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необходимых для подготовки сырья к транспортировке и (или) промышленной переработке;</w:t>
            </w:r>
          </w:p>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6.1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23" w:name="sub_1065"/>
            <w:r w:rsidRPr="00A74B87">
              <w:rPr>
                <w:color w:val="000000" w:themeColor="text1"/>
              </w:rPr>
              <w:t>Нефтехимическая промышленность</w:t>
            </w:r>
            <w:bookmarkEnd w:id="23"/>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6.5</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rPr>
          <w:trHeight w:val="264"/>
        </w:trPr>
        <w:tc>
          <w:tcPr>
            <w:tcW w:w="10056" w:type="dxa"/>
            <w:gridSpan w:val="3"/>
            <w:tcBorders>
              <w:top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Установление условно разрешенных видов разрешенного использования не требуется</w:t>
            </w:r>
          </w:p>
          <w:p w:rsidR="00120A47" w:rsidRPr="00A74B87" w:rsidRDefault="00120A47" w:rsidP="00657363">
            <w:pPr>
              <w:rPr>
                <w:color w:val="000000" w:themeColor="text1"/>
              </w:rPr>
            </w:pP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formattext"/>
              <w:ind w:left="-108" w:right="-108"/>
              <w:jc w:val="center"/>
              <w:textAlignment w:val="baseline"/>
              <w:rPr>
                <w:b/>
                <w:color w:val="000000" w:themeColor="text1"/>
              </w:rPr>
            </w:pPr>
            <w:r w:rsidRPr="00A74B87">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 xml:space="preserve">Код (числовое обозначение) вида разрешенного использования </w:t>
            </w:r>
            <w:r w:rsidRPr="00A74B87">
              <w:rPr>
                <w:b/>
                <w:color w:val="000000" w:themeColor="text1"/>
              </w:rPr>
              <w:lastRenderedPageBreak/>
              <w:t>земельного участка</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formattext"/>
              <w:spacing w:line="315" w:lineRule="atLeast"/>
              <w:jc w:val="center"/>
              <w:textAlignment w:val="baseline"/>
              <w:rPr>
                <w:color w:val="000000" w:themeColor="text1"/>
              </w:rPr>
            </w:pPr>
            <w:r w:rsidRPr="00A74B87">
              <w:rPr>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3.1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r w:rsidRPr="00A74B87">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4.1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formattext"/>
              <w:spacing w:before="0" w:beforeAutospacing="0" w:after="0" w:afterAutospacing="0"/>
              <w:jc w:val="center"/>
              <w:textAlignment w:val="baseline"/>
              <w:rPr>
                <w:color w:val="000000" w:themeColor="text1"/>
              </w:rPr>
            </w:pPr>
            <w:r w:rsidRPr="00A74B87">
              <w:rPr>
                <w:color w:val="000000" w:themeColor="text1"/>
              </w:rPr>
              <w:t>12.0</w:t>
            </w:r>
          </w:p>
        </w:tc>
      </w:tr>
    </w:tbl>
    <w:p w:rsidR="00120A47" w:rsidRPr="00A74B87" w:rsidRDefault="00120A47" w:rsidP="005D6E31">
      <w:pPr>
        <w:spacing w:after="0" w:line="240" w:lineRule="auto"/>
        <w:ind w:firstLine="851"/>
        <w:rPr>
          <w:b/>
          <w:bCs/>
          <w:i/>
          <w:color w:val="000000" w:themeColor="text1"/>
          <w:sz w:val="24"/>
          <w:szCs w:val="24"/>
          <w:u w:val="single"/>
        </w:rPr>
      </w:pP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120A47" w:rsidRPr="00A74B87" w:rsidRDefault="00120A47" w:rsidP="004A0946">
      <w:pPr>
        <w:spacing w:after="0" w:line="240" w:lineRule="auto"/>
        <w:rPr>
          <w:i/>
          <w:color w:val="000000" w:themeColor="text1"/>
          <w:sz w:val="24"/>
          <w:szCs w:val="24"/>
        </w:rPr>
      </w:pPr>
      <w:r w:rsidRPr="00A74B87">
        <w:rPr>
          <w:i/>
          <w:color w:val="000000" w:themeColor="text1"/>
          <w:sz w:val="24"/>
          <w:szCs w:val="24"/>
        </w:rPr>
        <w:t>-  размеры земельных участков 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6.1; 6.5; 3.1;  12.0 </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A74B87">
          <w:rPr>
            <w:i/>
            <w:color w:val="000000" w:themeColor="text1"/>
            <w:sz w:val="24"/>
            <w:szCs w:val="24"/>
          </w:rPr>
          <w:t>3 м</w:t>
        </w:r>
      </w:smartTag>
      <w:r w:rsidRPr="00A74B87">
        <w:rPr>
          <w:i/>
          <w:color w:val="000000" w:themeColor="text1"/>
          <w:sz w:val="24"/>
          <w:szCs w:val="24"/>
        </w:rPr>
        <w:t>;</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не подлежат установлению, определяется в рамках разработки проектной документации;</w:t>
      </w:r>
    </w:p>
    <w:p w:rsidR="00120A47" w:rsidRPr="00A74B87" w:rsidRDefault="00120A47" w:rsidP="005D6E31">
      <w:pPr>
        <w:spacing w:after="0" w:line="240" w:lineRule="auto"/>
        <w:ind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5D6E31">
      <w:pPr>
        <w:spacing w:before="240" w:after="0" w:line="240" w:lineRule="auto"/>
        <w:rPr>
          <w:b/>
          <w:i/>
          <w:iCs/>
          <w:color w:val="000000" w:themeColor="text1"/>
          <w:sz w:val="24"/>
          <w:szCs w:val="24"/>
        </w:rPr>
      </w:pPr>
      <w:r w:rsidRPr="00A74B87">
        <w:rPr>
          <w:b/>
          <w:i/>
          <w:iCs/>
          <w:color w:val="000000" w:themeColor="text1"/>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120A47" w:rsidRPr="00A74B87" w:rsidRDefault="00120A47" w:rsidP="005D6E31">
      <w:pPr>
        <w:spacing w:after="0" w:line="240" w:lineRule="auto"/>
        <w:rPr>
          <w:b/>
          <w:i/>
          <w:iCs/>
          <w:color w:val="000000" w:themeColor="text1"/>
          <w:sz w:val="24"/>
          <w:szCs w:val="24"/>
        </w:rPr>
      </w:pPr>
      <w:r w:rsidRPr="00A74B87">
        <w:rPr>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120A47" w:rsidRPr="00A74B87" w:rsidRDefault="00120A47" w:rsidP="00890A5B">
      <w:pPr>
        <w:spacing w:after="0" w:line="240" w:lineRule="auto"/>
        <w:rPr>
          <w:b/>
          <w:i/>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ВЗ Зона водозаборных сооружений.</w:t>
      </w:r>
    </w:p>
    <w:p w:rsidR="00120A47" w:rsidRPr="00A74B87" w:rsidRDefault="00120A47" w:rsidP="00EA4ED2">
      <w:pPr>
        <w:spacing w:after="0" w:line="240" w:lineRule="auto"/>
        <w:rPr>
          <w:b/>
          <w:color w:val="000000" w:themeColor="text1"/>
          <w:sz w:val="24"/>
          <w:szCs w:val="24"/>
          <w:u w:val="single"/>
        </w:rPr>
      </w:pPr>
      <w:r w:rsidRPr="00A74B87">
        <w:rPr>
          <w:i/>
          <w:iCs/>
          <w:color w:val="000000" w:themeColor="text1"/>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rPr>
          <w:tblHeader/>
        </w:trPr>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3.1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11.1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Специальное </w:t>
            </w:r>
            <w:r w:rsidRPr="00A74B87">
              <w:rPr>
                <w:color w:val="000000" w:themeColor="text1"/>
              </w:rPr>
              <w:lastRenderedPageBreak/>
              <w:t>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lastRenderedPageBreak/>
              <w:t xml:space="preserve">Использование земельных участков, примыкающих к </w:t>
            </w:r>
            <w:r w:rsidRPr="00A74B87">
              <w:rPr>
                <w:color w:val="000000" w:themeColor="text1"/>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lastRenderedPageBreak/>
              <w:t>11.2</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lastRenderedPageBreak/>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11.3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10056" w:type="dxa"/>
            <w:gridSpan w:val="3"/>
            <w:tcBorders>
              <w:top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Установление условно разрешенных видов разрешенного использования не требуется</w:t>
            </w:r>
          </w:p>
          <w:p w:rsidR="00120A47" w:rsidRPr="00A74B87" w:rsidRDefault="00120A47" w:rsidP="00657363">
            <w:pPr>
              <w:pStyle w:val="af6"/>
              <w:rPr>
                <w:color w:val="000000" w:themeColor="text1"/>
              </w:rPr>
            </w:pP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12.0</w:t>
            </w:r>
          </w:p>
        </w:tc>
      </w:tr>
    </w:tbl>
    <w:p w:rsidR="00120A47" w:rsidRPr="00A74B87" w:rsidRDefault="00120A47" w:rsidP="00EA4ED2">
      <w:pPr>
        <w:pStyle w:val="ae"/>
        <w:spacing w:after="0" w:line="240" w:lineRule="auto"/>
        <w:ind w:left="0" w:firstLine="851"/>
        <w:rPr>
          <w:i/>
          <w:color w:val="000000" w:themeColor="text1"/>
          <w:sz w:val="24"/>
          <w:szCs w:val="24"/>
        </w:rPr>
      </w:pP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ВЗ включают в себя:</w:t>
      </w:r>
    </w:p>
    <w:p w:rsidR="00120A47" w:rsidRPr="00A74B87" w:rsidRDefault="00120A47" w:rsidP="00EA4ED2">
      <w:pPr>
        <w:pStyle w:val="af2"/>
        <w:ind w:firstLine="851"/>
        <w:rPr>
          <w:i/>
          <w:color w:val="000000" w:themeColor="text1"/>
          <w:szCs w:val="24"/>
        </w:rPr>
      </w:pPr>
      <w:r w:rsidRPr="00A74B87">
        <w:rPr>
          <w:i/>
          <w:color w:val="000000" w:themeColor="text1"/>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w:t>
      </w:r>
      <w:smartTag w:uri="urn:schemas-microsoft-com:office:smarttags" w:element="metricconverter">
        <w:smartTagPr>
          <w:attr w:name="ProductID" w:val="0,06 га"/>
        </w:smartTagPr>
        <w:r w:rsidRPr="00A74B87">
          <w:rPr>
            <w:i/>
            <w:color w:val="000000" w:themeColor="text1"/>
            <w:szCs w:val="24"/>
          </w:rPr>
          <w:t>0,06 га</w:t>
        </w:r>
      </w:smartTag>
      <w:r w:rsidRPr="00A74B87">
        <w:rPr>
          <w:i/>
          <w:color w:val="000000" w:themeColor="text1"/>
          <w:szCs w:val="24"/>
        </w:rPr>
        <w:t xml:space="preserve"> и не более </w:t>
      </w:r>
      <w:smartTag w:uri="urn:schemas-microsoft-com:office:smarttags" w:element="metricconverter">
        <w:smartTagPr>
          <w:attr w:name="ProductID" w:val="0,25 га"/>
        </w:smartTagPr>
        <w:r w:rsidRPr="00A74B87">
          <w:rPr>
            <w:i/>
            <w:color w:val="000000" w:themeColor="text1"/>
            <w:szCs w:val="24"/>
          </w:rPr>
          <w:t>0,25 га</w:t>
        </w:r>
      </w:smartTag>
      <w:r w:rsidRPr="00A74B87">
        <w:rPr>
          <w:i/>
          <w:color w:val="000000" w:themeColor="text1"/>
          <w:szCs w:val="24"/>
        </w:rPr>
        <w:t xml:space="preserve">, в соответствии с требованиями СП 32.13330. </w:t>
      </w:r>
    </w:p>
    <w:p w:rsidR="00120A47" w:rsidRPr="00A74B87" w:rsidRDefault="00120A47" w:rsidP="00EA4ED2">
      <w:pPr>
        <w:pStyle w:val="af2"/>
        <w:ind w:firstLine="851"/>
        <w:rPr>
          <w:i/>
          <w:color w:val="000000" w:themeColor="text1"/>
          <w:szCs w:val="24"/>
        </w:rPr>
      </w:pPr>
      <w:r w:rsidRPr="00A74B87">
        <w:rPr>
          <w:i/>
          <w:color w:val="000000" w:themeColor="text1"/>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до 0,8.......................................................................1</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св. 0,8 до 12............................................................2</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12 » 32..................................................................3</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32 » 80..................................................................4</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80 » 125................................................................6</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lastRenderedPageBreak/>
        <w:t>» 125 » 250..............................................................12</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250 » 400................................................................18</w:t>
      </w:r>
    </w:p>
    <w:p w:rsidR="00120A47" w:rsidRPr="00A74B87" w:rsidRDefault="00120A47" w:rsidP="00EA4ED2">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400 » 800................................................................24</w:t>
      </w:r>
    </w:p>
    <w:p w:rsidR="00617948" w:rsidRPr="00A74B87" w:rsidRDefault="00120A47" w:rsidP="00617948">
      <w:pPr>
        <w:pStyle w:val="ae"/>
        <w:spacing w:after="0" w:line="240" w:lineRule="auto"/>
        <w:ind w:left="0" w:firstLine="851"/>
        <w:rPr>
          <w:i/>
          <w:color w:val="000000" w:themeColor="text1"/>
          <w:sz w:val="24"/>
          <w:szCs w:val="24"/>
        </w:rPr>
      </w:pPr>
      <w:r w:rsidRPr="00A74B87">
        <w:rPr>
          <w:i/>
          <w:color w:val="000000" w:themeColor="text1"/>
          <w:sz w:val="24"/>
          <w:szCs w:val="24"/>
        </w:rPr>
        <w:t xml:space="preserve">    В остальных случаях: </w:t>
      </w:r>
      <w:r w:rsidR="00617948" w:rsidRPr="00A74B87">
        <w:rPr>
          <w:i/>
          <w:color w:val="000000" w:themeColor="text1"/>
          <w:sz w:val="24"/>
          <w:szCs w:val="24"/>
        </w:rPr>
        <w:t>не подлежат установлению и определяется в составе документации по планировке территории,</w:t>
      </w:r>
      <w:r w:rsidR="00617948" w:rsidRPr="00A74B87">
        <w:rPr>
          <w:color w:val="000000" w:themeColor="text1"/>
          <w:sz w:val="24"/>
          <w:szCs w:val="24"/>
        </w:rPr>
        <w:t xml:space="preserve"> </w:t>
      </w:r>
      <w:r w:rsidR="00617948" w:rsidRPr="00A74B87">
        <w:rPr>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ТР Транспортной инфраструктуры.</w:t>
      </w:r>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numPr>
          <w:ilvl w:val="12"/>
          <w:numId w:val="0"/>
        </w:numPr>
        <w:spacing w:after="0" w:line="240" w:lineRule="auto"/>
        <w:ind w:firstLine="851"/>
        <w:rPr>
          <w:i/>
          <w:iCs/>
          <w:color w:val="000000" w:themeColor="text1"/>
          <w:sz w:val="24"/>
          <w:szCs w:val="24"/>
        </w:rPr>
      </w:pPr>
      <w:r w:rsidRPr="00A74B87">
        <w:rPr>
          <w:i/>
          <w:color w:val="000000" w:themeColor="text1"/>
          <w:sz w:val="24"/>
          <w:szCs w:val="24"/>
        </w:rPr>
        <w:t xml:space="preserve">Зона предназначена для размещения сооружений  и коммуникаций автомобильного транспорта, допускается </w:t>
      </w:r>
      <w:r w:rsidRPr="00A74B87">
        <w:rPr>
          <w:i/>
          <w:iCs/>
          <w:color w:val="000000" w:themeColor="text1"/>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20A47" w:rsidRPr="00A74B87" w:rsidRDefault="00120A47" w:rsidP="00890A5B">
      <w:pPr>
        <w:spacing w:after="0" w:line="240" w:lineRule="auto"/>
        <w:ind w:firstLine="851"/>
        <w:rPr>
          <w:i/>
          <w:color w:val="000000" w:themeColor="text1"/>
          <w:sz w:val="24"/>
          <w:szCs w:val="24"/>
        </w:rPr>
      </w:pPr>
      <w:r w:rsidRPr="00A74B87">
        <w:rPr>
          <w:i/>
          <w:color w:val="000000" w:themeColor="text1"/>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20A47" w:rsidRPr="00A74B87" w:rsidRDefault="00120A47" w:rsidP="00890A5B">
      <w:pPr>
        <w:spacing w:after="0" w:line="240" w:lineRule="auto"/>
        <w:ind w:firstLine="851"/>
        <w:rPr>
          <w:b/>
          <w:bCs/>
          <w:i/>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rPr>
          <w:tblHeader/>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24" w:name="sub_1049"/>
            <w:r w:rsidRPr="00A74B87">
              <w:rPr>
                <w:color w:val="000000" w:themeColor="text1"/>
              </w:rPr>
              <w:t>Обслуживание автотранспорта</w:t>
            </w:r>
            <w:bookmarkEnd w:id="24"/>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4.9</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4.9.1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25" w:name="sub_1068"/>
            <w:r w:rsidRPr="00A74B87">
              <w:rPr>
                <w:color w:val="000000" w:themeColor="text1"/>
              </w:rPr>
              <w:t>Связь</w:t>
            </w:r>
            <w:bookmarkEnd w:id="25"/>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A74B87">
              <w:rPr>
                <w:color w:val="000000" w:themeColor="text1"/>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lastRenderedPageBreak/>
              <w:t>6.8</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bookmarkStart w:id="26" w:name="sub_1072"/>
            <w:r w:rsidRPr="00A74B87">
              <w:rPr>
                <w:color w:val="000000" w:themeColor="text1"/>
              </w:rPr>
              <w:lastRenderedPageBreak/>
              <w:t>Автомобильный транспорт</w:t>
            </w:r>
            <w:bookmarkEnd w:id="26"/>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7.2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spacing w:before="100" w:beforeAutospacing="1" w:after="100" w:afterAutospacing="1"/>
              <w:ind w:firstLine="0"/>
              <w:rPr>
                <w:color w:val="000000" w:themeColor="text1"/>
                <w:sz w:val="24"/>
                <w:szCs w:val="24"/>
              </w:rPr>
            </w:pPr>
            <w:r w:rsidRPr="00A74B87">
              <w:rPr>
                <w:color w:val="000000" w:themeColor="text1"/>
                <w:sz w:val="24"/>
                <w:szCs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spacing w:before="100" w:beforeAutospacing="1" w:after="100" w:afterAutospacing="1"/>
              <w:ind w:firstLine="0"/>
              <w:rPr>
                <w:color w:val="000000" w:themeColor="text1"/>
                <w:sz w:val="24"/>
                <w:szCs w:val="24"/>
              </w:rPr>
            </w:pPr>
            <w:r w:rsidRPr="00A74B87">
              <w:rPr>
                <w:color w:val="000000" w:themeColor="text1"/>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120A47" w:rsidRPr="00A74B87" w:rsidRDefault="00120A47" w:rsidP="00B77C34">
            <w:pPr>
              <w:spacing w:before="100" w:beforeAutospacing="1" w:after="100" w:afterAutospacing="1"/>
              <w:ind w:firstLine="0"/>
              <w:jc w:val="center"/>
              <w:rPr>
                <w:color w:val="000000" w:themeColor="text1"/>
                <w:sz w:val="24"/>
                <w:szCs w:val="24"/>
              </w:rPr>
            </w:pPr>
            <w:r w:rsidRPr="00A74B87">
              <w:rPr>
                <w:color w:val="000000" w:themeColor="text1"/>
                <w:sz w:val="24"/>
                <w:szCs w:val="24"/>
              </w:rPr>
              <w:t>7.5</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условно разрешенного вида использования земельного участка</w:t>
            </w:r>
          </w:p>
        </w:tc>
      </w:tr>
      <w:tr w:rsidR="00120A47" w:rsidRPr="00A74B87" w:rsidTr="00B77C34">
        <w:trPr>
          <w:trHeight w:val="264"/>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Магазины</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4B87">
                <w:rPr>
                  <w:color w:val="000000" w:themeColor="text1"/>
                </w:rPr>
                <w:t>5000 кв. м</w:t>
              </w:r>
            </w:smartTag>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4.4</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formattext"/>
              <w:ind w:left="-108" w:right="-108"/>
              <w:jc w:val="center"/>
              <w:textAlignment w:val="baseline"/>
              <w:rPr>
                <w:b/>
                <w:color w:val="000000" w:themeColor="text1"/>
              </w:rPr>
            </w:pPr>
            <w:r w:rsidRPr="00A74B87">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formattext"/>
              <w:ind w:left="-108" w:right="-108"/>
              <w:jc w:val="center"/>
              <w:textAlignment w:val="baseline"/>
              <w:rPr>
                <w:b/>
                <w:color w:val="000000" w:themeColor="text1"/>
              </w:rPr>
            </w:pPr>
            <w:r w:rsidRPr="00A74B87">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formattext"/>
              <w:ind w:left="-108" w:right="-108"/>
              <w:jc w:val="center"/>
              <w:textAlignment w:val="baseline"/>
              <w:rPr>
                <w:b/>
                <w:color w:val="000000" w:themeColor="text1"/>
              </w:rPr>
            </w:pPr>
            <w:r w:rsidRPr="00A74B87">
              <w:rPr>
                <w:b/>
                <w:color w:val="000000" w:themeColor="text1"/>
              </w:rPr>
              <w:t xml:space="preserve">Код (числовое обозначение) вспомогательного вида разрешенного </w:t>
            </w:r>
            <w:r w:rsidRPr="00A74B87">
              <w:rPr>
                <w:b/>
                <w:color w:val="000000" w:themeColor="text1"/>
              </w:rPr>
              <w:lastRenderedPageBreak/>
              <w:t>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formattext"/>
              <w:spacing w:line="315" w:lineRule="atLeast"/>
              <w:jc w:val="center"/>
              <w:textAlignment w:val="baseline"/>
              <w:rPr>
                <w:color w:val="000000" w:themeColor="text1"/>
              </w:rPr>
            </w:pPr>
            <w:r w:rsidRPr="00A74B87">
              <w:rPr>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formattext"/>
              <w:spacing w:line="315" w:lineRule="atLeast"/>
              <w:jc w:val="center"/>
              <w:textAlignment w:val="baseline"/>
              <w:rPr>
                <w:color w:val="000000" w:themeColor="text1"/>
              </w:rPr>
            </w:pPr>
            <w:r w:rsidRPr="00A74B87">
              <w:rPr>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formattext"/>
              <w:spacing w:line="315" w:lineRule="atLeast"/>
              <w:jc w:val="center"/>
              <w:textAlignment w:val="baseline"/>
              <w:rPr>
                <w:color w:val="000000" w:themeColor="text1"/>
              </w:rPr>
            </w:pPr>
            <w:r w:rsidRPr="00A74B87">
              <w:rPr>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r w:rsidRPr="00A74B87">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6.9</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p>
        </w:tc>
      </w:tr>
    </w:tbl>
    <w:p w:rsidR="00120A47" w:rsidRPr="00A74B87" w:rsidRDefault="00120A47" w:rsidP="00890A5B">
      <w:pPr>
        <w:pStyle w:val="ae"/>
        <w:spacing w:after="0" w:line="240" w:lineRule="auto"/>
        <w:ind w:left="0" w:firstLine="851"/>
        <w:rPr>
          <w:i/>
          <w:color w:val="000000" w:themeColor="text1"/>
          <w:sz w:val="24"/>
          <w:szCs w:val="24"/>
        </w:rPr>
      </w:pPr>
    </w:p>
    <w:p w:rsidR="00120A47" w:rsidRPr="00A74B87" w:rsidRDefault="00120A47" w:rsidP="00EA4ED2">
      <w:pPr>
        <w:keepLines/>
        <w:widowControl w:val="0"/>
        <w:spacing w:after="0" w:line="240" w:lineRule="auto"/>
        <w:ind w:firstLine="567"/>
        <w:rPr>
          <w:i/>
          <w:color w:val="000000" w:themeColor="text1"/>
          <w:sz w:val="24"/>
          <w:szCs w:val="24"/>
        </w:rPr>
      </w:pPr>
      <w:r w:rsidRPr="00A74B87">
        <w:rPr>
          <w:i/>
          <w:color w:val="000000" w:themeColor="text1"/>
          <w:sz w:val="24"/>
          <w:szCs w:val="24"/>
        </w:rPr>
        <w:t>Размещение объектов недвижимости, размещение которых предусмотрено основными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зоне.</w:t>
      </w:r>
    </w:p>
    <w:p w:rsidR="00120A47" w:rsidRPr="00A74B87" w:rsidRDefault="00120A47" w:rsidP="00EA4ED2">
      <w:pPr>
        <w:keepLines/>
        <w:widowControl w:val="0"/>
        <w:spacing w:after="0" w:line="240" w:lineRule="auto"/>
        <w:ind w:left="851"/>
        <w:rPr>
          <w:color w:val="000000" w:themeColor="text1"/>
          <w:sz w:val="24"/>
          <w:szCs w:val="24"/>
        </w:rPr>
      </w:pP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1) предельные (минимальные и (или) максимальные) размеры земельных участков, в том числе их площадь:</w:t>
      </w:r>
    </w:p>
    <w:p w:rsidR="00120A47" w:rsidRPr="00A74B87" w:rsidRDefault="00120A47" w:rsidP="00480F46">
      <w:pPr>
        <w:spacing w:after="0" w:line="240" w:lineRule="auto"/>
        <w:ind w:left="851" w:firstLine="0"/>
        <w:rPr>
          <w:i/>
          <w:color w:val="000000" w:themeColor="text1"/>
          <w:sz w:val="24"/>
          <w:szCs w:val="24"/>
        </w:rPr>
      </w:pPr>
      <w:r w:rsidRPr="00A74B87">
        <w:rPr>
          <w:i/>
          <w:color w:val="000000" w:themeColor="text1"/>
          <w:sz w:val="24"/>
          <w:szCs w:val="24"/>
        </w:rPr>
        <w:t xml:space="preserve"> -не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3.1;6.7; 6.8; 7.2; 7.5. </w:t>
      </w:r>
    </w:p>
    <w:p w:rsidR="00120A47" w:rsidRPr="00A74B87" w:rsidRDefault="00120A47" w:rsidP="00480F46">
      <w:pPr>
        <w:spacing w:after="0" w:line="240" w:lineRule="auto"/>
        <w:ind w:left="851" w:firstLine="0"/>
        <w:rPr>
          <w:b/>
          <w:i/>
          <w:color w:val="000000" w:themeColor="text1"/>
          <w:sz w:val="24"/>
          <w:szCs w:val="24"/>
        </w:rPr>
      </w:pPr>
      <w:r w:rsidRPr="00A74B87">
        <w:rPr>
          <w:i/>
          <w:color w:val="000000" w:themeColor="text1"/>
          <w:sz w:val="24"/>
          <w:szCs w:val="24"/>
        </w:rPr>
        <w:t>-Размеры земельных участков для объектов  с кодом 4.4  4.9; 4.9.1;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Зубочистенский сельсовет Переволоцкого района.</w:t>
      </w:r>
    </w:p>
    <w:p w:rsidR="00120A47" w:rsidRPr="00A74B87" w:rsidRDefault="00120A47" w:rsidP="00EA4ED2">
      <w:pPr>
        <w:spacing w:after="0" w:line="240" w:lineRule="auto"/>
        <w:ind w:firstLine="851"/>
        <w:rPr>
          <w:i/>
          <w:color w:val="000000" w:themeColor="text1"/>
          <w:sz w:val="24"/>
          <w:szCs w:val="24"/>
        </w:rPr>
      </w:pP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не подлежат уставновлению, определяется в рамках разработки проектной документации;</w:t>
      </w: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EA4ED2">
      <w:pPr>
        <w:spacing w:before="240" w:after="0" w:line="240" w:lineRule="auto"/>
        <w:rPr>
          <w:b/>
          <w:i/>
          <w:iCs/>
          <w:color w:val="000000" w:themeColor="text1"/>
          <w:sz w:val="24"/>
          <w:szCs w:val="24"/>
        </w:rPr>
      </w:pPr>
      <w:r w:rsidRPr="00A74B87">
        <w:rPr>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120A47" w:rsidRPr="00A74B87" w:rsidRDefault="00120A47" w:rsidP="00EA4ED2">
      <w:pPr>
        <w:spacing w:after="0" w:line="240" w:lineRule="auto"/>
        <w:rPr>
          <w:b/>
          <w:i/>
          <w:iCs/>
          <w:color w:val="000000" w:themeColor="text1"/>
          <w:sz w:val="24"/>
          <w:szCs w:val="24"/>
        </w:rPr>
      </w:pPr>
      <w:r w:rsidRPr="00A74B87">
        <w:rPr>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120A47" w:rsidRPr="00A74B87" w:rsidRDefault="00120A47" w:rsidP="00890A5B">
      <w:pPr>
        <w:spacing w:after="0" w:line="240" w:lineRule="auto"/>
        <w:rPr>
          <w:color w:val="000000" w:themeColor="text1"/>
        </w:rPr>
      </w:pPr>
    </w:p>
    <w:p w:rsidR="00120A47" w:rsidRPr="00A74B87" w:rsidRDefault="00120A47" w:rsidP="00890A5B">
      <w:pPr>
        <w:pStyle w:val="3"/>
        <w:spacing w:after="0" w:line="240" w:lineRule="auto"/>
        <w:rPr>
          <w:b/>
          <w:color w:val="000000" w:themeColor="text1"/>
        </w:rPr>
      </w:pPr>
      <w:bookmarkStart w:id="27" w:name="_Toc424830095"/>
      <w:r w:rsidRPr="00A74B87">
        <w:rPr>
          <w:b/>
          <w:color w:val="000000" w:themeColor="text1"/>
        </w:rPr>
        <w:t>Статья 2</w:t>
      </w:r>
      <w:r w:rsidR="00617948" w:rsidRPr="00A74B87">
        <w:rPr>
          <w:b/>
          <w:color w:val="000000" w:themeColor="text1"/>
        </w:rPr>
        <w:t>6</w:t>
      </w:r>
      <w:r w:rsidRPr="00A74B87">
        <w:rPr>
          <w:b/>
          <w:color w:val="000000" w:themeColor="text1"/>
        </w:rPr>
        <w:t>.4 Градостроительные регламенты. Рекреационные зоны.</w:t>
      </w:r>
      <w:bookmarkEnd w:id="27"/>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Р Зона парков, скверов, садов, спортивных комплексов и сооружений.</w:t>
      </w:r>
    </w:p>
    <w:p w:rsidR="00120A47" w:rsidRPr="00A74B87" w:rsidRDefault="00120A47" w:rsidP="00EA4ED2">
      <w:pPr>
        <w:spacing w:before="120" w:after="0" w:line="240" w:lineRule="auto"/>
        <w:ind w:firstLine="851"/>
        <w:rPr>
          <w:i/>
          <w:color w:val="000000" w:themeColor="text1"/>
          <w:sz w:val="24"/>
          <w:szCs w:val="24"/>
        </w:rPr>
      </w:pPr>
      <w:bookmarkStart w:id="28" w:name="_Toc424830096"/>
      <w:r w:rsidRPr="00A74B87">
        <w:rPr>
          <w:color w:val="000000" w:themeColor="text1"/>
          <w:sz w:val="24"/>
          <w:szCs w:val="24"/>
        </w:rPr>
        <w:t xml:space="preserve">Зона предназначена для организации парков, скверов, бульваров, используемых в целях </w:t>
      </w:r>
      <w:r w:rsidRPr="00A74B87">
        <w:rPr>
          <w:i/>
          <w:color w:val="000000" w:themeColor="text1"/>
          <w:sz w:val="24"/>
          <w:szCs w:val="24"/>
        </w:rPr>
        <w:t xml:space="preserve">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120A47" w:rsidRPr="00A74B87" w:rsidRDefault="00120A47" w:rsidP="00EA4ED2">
      <w:pPr>
        <w:spacing w:after="0" w:line="240" w:lineRule="auto"/>
        <w:ind w:firstLine="851"/>
        <w:rPr>
          <w:i/>
          <w:color w:val="000000" w:themeColor="text1"/>
          <w:sz w:val="24"/>
          <w:szCs w:val="24"/>
        </w:rPr>
      </w:pPr>
      <w:r w:rsidRPr="00A74B87">
        <w:rPr>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20A47" w:rsidRPr="00A74B87" w:rsidRDefault="00120A47" w:rsidP="00EA4ED2">
      <w:pPr>
        <w:pStyle w:val="Iniiaiieoaenonionooiii2"/>
        <w:ind w:firstLine="851"/>
        <w:rPr>
          <w:rFonts w:ascii="Times New Roman" w:hAnsi="Times New Roman"/>
          <w:i/>
          <w:iCs/>
          <w:color w:val="000000" w:themeColor="text1"/>
          <w:sz w:val="24"/>
          <w:szCs w:val="24"/>
        </w:rPr>
      </w:pPr>
      <w:r w:rsidRPr="00A74B87">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20A47" w:rsidRPr="00A74B87" w:rsidRDefault="00120A47" w:rsidP="00EA4ED2">
      <w:pPr>
        <w:spacing w:after="0" w:line="240" w:lineRule="auto"/>
        <w:ind w:firstLine="720"/>
        <w:rPr>
          <w:b/>
          <w:bCs/>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657363">
        <w:trPr>
          <w:tblHeader/>
        </w:trPr>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29" w:name="sub_1050"/>
            <w:r w:rsidRPr="00A74B87">
              <w:rPr>
                <w:color w:val="000000" w:themeColor="text1"/>
              </w:rPr>
              <w:t>Отдых (рекреация)</w:t>
            </w:r>
            <w:bookmarkEnd w:id="29"/>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0A47" w:rsidRPr="00A74B87" w:rsidRDefault="00120A47" w:rsidP="00657363">
            <w:pPr>
              <w:pStyle w:val="af5"/>
              <w:rPr>
                <w:color w:val="000000" w:themeColor="text1"/>
              </w:rPr>
            </w:pPr>
            <w:r w:rsidRPr="00A74B87">
              <w:rPr>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20A47" w:rsidRPr="00A74B87" w:rsidRDefault="00120A47" w:rsidP="00657363">
            <w:pPr>
              <w:pStyle w:val="af5"/>
              <w:rPr>
                <w:color w:val="000000" w:themeColor="text1"/>
              </w:rPr>
            </w:pPr>
            <w:r w:rsidRPr="00A74B87">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A74B87">
                <w:rPr>
                  <w:rStyle w:val="af7"/>
                  <w:rFonts w:cs="Arial"/>
                  <w:color w:val="000000" w:themeColor="text1"/>
                </w:rPr>
                <w:t>кодами 5.1 - 5.5</w:t>
              </w:r>
            </w:hyperlink>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5.0</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Спорт</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20A47" w:rsidRPr="00A74B87" w:rsidRDefault="00120A47" w:rsidP="00657363">
            <w:pPr>
              <w:pStyle w:val="af5"/>
              <w:rPr>
                <w:color w:val="000000" w:themeColor="text1"/>
              </w:rPr>
            </w:pPr>
            <w:r w:rsidRPr="00A74B87">
              <w:rPr>
                <w:color w:val="000000" w:themeColor="text1"/>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5.1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30" w:name="sub_1052"/>
            <w:r w:rsidRPr="00A74B87">
              <w:rPr>
                <w:color w:val="000000" w:themeColor="text1"/>
              </w:rPr>
              <w:t>Природно-познавательный туризм</w:t>
            </w:r>
            <w:bookmarkEnd w:id="30"/>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20A47" w:rsidRPr="00A74B87" w:rsidRDefault="00120A47" w:rsidP="00657363">
            <w:pPr>
              <w:pStyle w:val="af5"/>
              <w:rPr>
                <w:color w:val="000000" w:themeColor="text1"/>
              </w:rPr>
            </w:pPr>
            <w:r w:rsidRPr="00A74B87">
              <w:rPr>
                <w:color w:val="000000" w:themeColor="text1"/>
              </w:rPr>
              <w:lastRenderedPageBreak/>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lastRenderedPageBreak/>
              <w:t>5.2</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31" w:name="sub_1053"/>
            <w:r w:rsidRPr="00A74B87">
              <w:rPr>
                <w:color w:val="000000" w:themeColor="text1"/>
              </w:rPr>
              <w:lastRenderedPageBreak/>
              <w:t>Охота и рыбалка</w:t>
            </w:r>
            <w:bookmarkEnd w:id="31"/>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5.3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bookmarkStart w:id="32" w:name="sub_1054"/>
            <w:r w:rsidRPr="00A74B87">
              <w:rPr>
                <w:color w:val="000000" w:themeColor="text1"/>
              </w:rPr>
              <w:t>Причалы для маломерных судов</w:t>
            </w:r>
            <w:bookmarkEnd w:id="32"/>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5.4</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условно разрешенного вида использования земельного участка</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условно разрешенного вида использования земельного участка</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3.1</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t>12.0</w:t>
            </w:r>
          </w:p>
        </w:tc>
      </w:tr>
      <w:tr w:rsidR="00120A47" w:rsidRPr="00A74B87" w:rsidTr="00657363">
        <w:tc>
          <w:tcPr>
            <w:tcW w:w="2268" w:type="dxa"/>
            <w:tcBorders>
              <w:top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0B43AC">
            <w:pPr>
              <w:pStyle w:val="af5"/>
              <w:rPr>
                <w:color w:val="000000" w:themeColor="text1"/>
              </w:rPr>
            </w:pPr>
            <w:r w:rsidRPr="00A74B87">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74B87">
                <w:rPr>
                  <w:rStyle w:val="af7"/>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120A47" w:rsidRPr="00A74B87" w:rsidRDefault="00120A47" w:rsidP="000B43AC">
            <w:pPr>
              <w:pStyle w:val="af5"/>
              <w:jc w:val="center"/>
              <w:rPr>
                <w:color w:val="000000" w:themeColor="text1"/>
              </w:rPr>
            </w:pPr>
            <w:r w:rsidRPr="00A74B87">
              <w:rPr>
                <w:color w:val="000000" w:themeColor="text1"/>
              </w:rPr>
              <w:t>4.9</w:t>
            </w:r>
          </w:p>
        </w:tc>
      </w:tr>
    </w:tbl>
    <w:p w:rsidR="00120A47" w:rsidRPr="00A74B87" w:rsidRDefault="00120A47" w:rsidP="00EA4ED2">
      <w:pPr>
        <w:pStyle w:val="ae"/>
        <w:spacing w:after="0" w:line="240" w:lineRule="auto"/>
        <w:ind w:left="851"/>
        <w:rPr>
          <w:color w:val="000000" w:themeColor="text1"/>
          <w:sz w:val="24"/>
          <w:szCs w:val="24"/>
        </w:rPr>
      </w:pPr>
    </w:p>
    <w:p w:rsidR="00120A47" w:rsidRPr="00A74B87" w:rsidRDefault="00120A47" w:rsidP="00EA4ED2">
      <w:pPr>
        <w:pStyle w:val="ae"/>
        <w:spacing w:before="240" w:after="0" w:line="240" w:lineRule="auto"/>
        <w:ind w:left="0" w:firstLine="851"/>
        <w:rPr>
          <w:i/>
          <w:color w:val="000000" w:themeColor="text1"/>
          <w:sz w:val="24"/>
          <w:szCs w:val="24"/>
        </w:rPr>
      </w:pPr>
      <w:r w:rsidRPr="00A74B87">
        <w:rPr>
          <w:i/>
          <w:color w:val="000000" w:themeColor="text1"/>
          <w:sz w:val="24"/>
          <w:szCs w:val="24"/>
        </w:rPr>
        <w:lastRenderedPageBreak/>
        <w:t>Примечание:</w:t>
      </w:r>
    </w:p>
    <w:p w:rsidR="00120A47" w:rsidRPr="00A74B87" w:rsidRDefault="00120A47" w:rsidP="00EA4ED2">
      <w:pPr>
        <w:pStyle w:val="ConsPlusNormal"/>
        <w:widowControl/>
        <w:ind w:firstLine="851"/>
        <w:jc w:val="both"/>
        <w:rPr>
          <w:rFonts w:ascii="Times New Roman" w:hAnsi="Times New Roman" w:cs="Times New Roman"/>
          <w:i/>
          <w:color w:val="000000" w:themeColor="text1"/>
          <w:sz w:val="24"/>
          <w:szCs w:val="24"/>
        </w:rPr>
      </w:pPr>
      <w:r w:rsidRPr="00A74B87">
        <w:rPr>
          <w:rFonts w:ascii="Times New Roman" w:hAnsi="Times New Roman" w:cs="Times New Roman"/>
          <w:i/>
          <w:color w:val="000000" w:themeColor="text1"/>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0A47" w:rsidRPr="00A74B87" w:rsidRDefault="00120A47" w:rsidP="00EA4ED2">
      <w:pPr>
        <w:spacing w:after="0" w:line="240" w:lineRule="auto"/>
        <w:rPr>
          <w:color w:val="000000" w:themeColor="text1"/>
          <w:sz w:val="24"/>
          <w:szCs w:val="24"/>
          <w:highlight w:val="lightGray"/>
        </w:rPr>
      </w:pP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Площадь территории парков, садов и скверов следует принимать не менее, га:</w:t>
      </w:r>
    </w:p>
    <w:p w:rsidR="00120A47" w:rsidRPr="00A74B87" w:rsidRDefault="00120A47" w:rsidP="00EA4ED2">
      <w:pPr>
        <w:pStyle w:val="ae"/>
        <w:spacing w:after="0" w:line="240" w:lineRule="auto"/>
        <w:ind w:left="0"/>
        <w:rPr>
          <w:i/>
          <w:color w:val="000000" w:themeColor="text1"/>
          <w:sz w:val="24"/>
          <w:szCs w:val="24"/>
        </w:rPr>
      </w:pPr>
      <w:r w:rsidRPr="00A74B87">
        <w:rPr>
          <w:i/>
          <w:color w:val="000000" w:themeColor="text1"/>
          <w:sz w:val="24"/>
          <w:szCs w:val="24"/>
        </w:rPr>
        <w:t>городских парков.............................................................................15</w:t>
      </w:r>
    </w:p>
    <w:p w:rsidR="00120A47" w:rsidRPr="00A74B87" w:rsidRDefault="00120A47" w:rsidP="00EA4ED2">
      <w:pPr>
        <w:pStyle w:val="ae"/>
        <w:spacing w:after="0" w:line="240" w:lineRule="auto"/>
        <w:ind w:left="0"/>
        <w:rPr>
          <w:i/>
          <w:color w:val="000000" w:themeColor="text1"/>
          <w:sz w:val="24"/>
          <w:szCs w:val="24"/>
        </w:rPr>
      </w:pPr>
      <w:r w:rsidRPr="00A74B87">
        <w:rPr>
          <w:i/>
          <w:color w:val="000000" w:themeColor="text1"/>
          <w:sz w:val="24"/>
          <w:szCs w:val="24"/>
        </w:rPr>
        <w:t>парков планировочных районов....................................................10</w:t>
      </w:r>
    </w:p>
    <w:p w:rsidR="00120A47" w:rsidRPr="00A74B87" w:rsidRDefault="00120A47" w:rsidP="00EA4ED2">
      <w:pPr>
        <w:pStyle w:val="ae"/>
        <w:spacing w:after="0" w:line="240" w:lineRule="auto"/>
        <w:ind w:left="0"/>
        <w:rPr>
          <w:i/>
          <w:color w:val="000000" w:themeColor="text1"/>
          <w:sz w:val="24"/>
          <w:szCs w:val="24"/>
        </w:rPr>
      </w:pPr>
      <w:r w:rsidRPr="00A74B87">
        <w:rPr>
          <w:i/>
          <w:color w:val="000000" w:themeColor="text1"/>
          <w:sz w:val="24"/>
          <w:szCs w:val="24"/>
        </w:rPr>
        <w:t>садов жилых районов......................................................................3</w:t>
      </w:r>
    </w:p>
    <w:p w:rsidR="00120A47" w:rsidRPr="00A74B87" w:rsidRDefault="00120A47" w:rsidP="00EA4ED2">
      <w:pPr>
        <w:pStyle w:val="ae"/>
        <w:spacing w:after="0" w:line="240" w:lineRule="auto"/>
        <w:ind w:left="0"/>
        <w:rPr>
          <w:i/>
          <w:color w:val="000000" w:themeColor="text1"/>
          <w:sz w:val="24"/>
          <w:szCs w:val="24"/>
        </w:rPr>
      </w:pPr>
      <w:r w:rsidRPr="00A74B87">
        <w:rPr>
          <w:i/>
          <w:color w:val="000000" w:themeColor="text1"/>
          <w:sz w:val="24"/>
          <w:szCs w:val="24"/>
        </w:rPr>
        <w:t>скверов..............................................................................................0,5</w:t>
      </w:r>
    </w:p>
    <w:p w:rsidR="00617948" w:rsidRPr="00A74B87" w:rsidRDefault="00617948" w:rsidP="00617948">
      <w:pPr>
        <w:pStyle w:val="ae"/>
        <w:spacing w:after="0" w:line="240" w:lineRule="auto"/>
        <w:ind w:left="0"/>
        <w:rPr>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094"/>
        <w:gridCol w:w="4111"/>
      </w:tblGrid>
      <w:tr w:rsidR="00617948" w:rsidRPr="00A74B87" w:rsidTr="00A0268B">
        <w:trPr>
          <w:trHeight w:val="636"/>
        </w:trPr>
        <w:tc>
          <w:tcPr>
            <w:tcW w:w="3684" w:type="dxa"/>
            <w:vAlign w:val="center"/>
          </w:tcPr>
          <w:p w:rsidR="00617948" w:rsidRPr="00A74B87" w:rsidRDefault="00617948" w:rsidP="00A0268B">
            <w:pPr>
              <w:jc w:val="center"/>
              <w:rPr>
                <w:b/>
                <w:i/>
                <w:color w:val="000000" w:themeColor="text1"/>
                <w:sz w:val="24"/>
                <w:szCs w:val="24"/>
              </w:rPr>
            </w:pPr>
            <w:r w:rsidRPr="00A74B87">
              <w:rPr>
                <w:b/>
                <w:i/>
                <w:color w:val="000000" w:themeColor="text1"/>
                <w:sz w:val="24"/>
                <w:szCs w:val="24"/>
              </w:rPr>
              <w:t>Наименование объекта</w:t>
            </w:r>
          </w:p>
        </w:tc>
        <w:tc>
          <w:tcPr>
            <w:tcW w:w="2094" w:type="dxa"/>
            <w:vAlign w:val="center"/>
          </w:tcPr>
          <w:p w:rsidR="00617948" w:rsidRPr="00A74B87" w:rsidRDefault="00617948" w:rsidP="00A0268B">
            <w:pPr>
              <w:jc w:val="center"/>
              <w:rPr>
                <w:b/>
                <w:i/>
                <w:color w:val="000000" w:themeColor="text1"/>
                <w:sz w:val="24"/>
                <w:szCs w:val="24"/>
              </w:rPr>
            </w:pPr>
            <w:r w:rsidRPr="00A74B87">
              <w:rPr>
                <w:b/>
                <w:i/>
                <w:color w:val="000000" w:themeColor="text1"/>
                <w:sz w:val="24"/>
                <w:szCs w:val="24"/>
              </w:rPr>
              <w:t xml:space="preserve">Число </w:t>
            </w:r>
          </w:p>
        </w:tc>
        <w:tc>
          <w:tcPr>
            <w:tcW w:w="4111" w:type="dxa"/>
            <w:vAlign w:val="center"/>
          </w:tcPr>
          <w:p w:rsidR="00617948" w:rsidRPr="00A74B87" w:rsidRDefault="00617948" w:rsidP="00A0268B">
            <w:pPr>
              <w:jc w:val="center"/>
              <w:rPr>
                <w:b/>
                <w:i/>
                <w:color w:val="000000" w:themeColor="text1"/>
                <w:sz w:val="24"/>
                <w:szCs w:val="24"/>
              </w:rPr>
            </w:pPr>
            <w:r w:rsidRPr="00A74B87">
              <w:rPr>
                <w:b/>
                <w:i/>
                <w:color w:val="000000" w:themeColor="text1"/>
                <w:sz w:val="24"/>
                <w:szCs w:val="24"/>
              </w:rPr>
              <w:t>Размеры земельных участков</w:t>
            </w:r>
          </w:p>
        </w:tc>
      </w:tr>
      <w:tr w:rsidR="00617948" w:rsidRPr="00A74B87" w:rsidTr="00A0268B">
        <w:trPr>
          <w:trHeight w:val="365"/>
        </w:trPr>
        <w:tc>
          <w:tcPr>
            <w:tcW w:w="9889" w:type="dxa"/>
            <w:gridSpan w:val="3"/>
            <w:vAlign w:val="center"/>
          </w:tcPr>
          <w:p w:rsidR="00617948" w:rsidRPr="00A74B87" w:rsidRDefault="00617948" w:rsidP="00A0268B">
            <w:pPr>
              <w:spacing w:after="0" w:line="240" w:lineRule="auto"/>
              <w:rPr>
                <w:b/>
                <w:color w:val="000000" w:themeColor="text1"/>
                <w:sz w:val="24"/>
                <w:szCs w:val="24"/>
              </w:rPr>
            </w:pPr>
            <w:r w:rsidRPr="00A74B87">
              <w:rPr>
                <w:b/>
                <w:color w:val="000000" w:themeColor="text1"/>
                <w:sz w:val="24"/>
                <w:szCs w:val="24"/>
              </w:rPr>
              <w:t>Спорт                                                                                                                  код 5.1</w:t>
            </w:r>
          </w:p>
        </w:tc>
      </w:tr>
      <w:tr w:rsidR="00617948" w:rsidRPr="00A74B87" w:rsidTr="00A0268B">
        <w:trPr>
          <w:trHeight w:val="534"/>
        </w:trPr>
        <w:tc>
          <w:tcPr>
            <w:tcW w:w="3684" w:type="dxa"/>
          </w:tcPr>
          <w:p w:rsidR="00617948" w:rsidRPr="00A74B87" w:rsidRDefault="00617948" w:rsidP="00A0268B">
            <w:pPr>
              <w:pStyle w:val="formattext"/>
              <w:spacing w:before="0" w:beforeAutospacing="0" w:after="0" w:afterAutospacing="0"/>
              <w:ind w:left="142"/>
              <w:rPr>
                <w:color w:val="000000" w:themeColor="text1"/>
              </w:rPr>
            </w:pPr>
            <w:r w:rsidRPr="00A74B87">
              <w:rPr>
                <w:color w:val="000000" w:themeColor="text1"/>
              </w:rPr>
              <w:t>-  физкультурно-</w:t>
            </w:r>
            <w:r w:rsidRPr="00A74B87">
              <w:rPr>
                <w:color w:val="000000" w:themeColor="text1"/>
              </w:rPr>
              <w:br/>
              <w:t>спортивные сооружения</w:t>
            </w:r>
          </w:p>
        </w:tc>
        <w:tc>
          <w:tcPr>
            <w:tcW w:w="2094" w:type="dxa"/>
            <w:vAlign w:val="center"/>
          </w:tcPr>
          <w:p w:rsidR="00617948" w:rsidRPr="00A74B87" w:rsidRDefault="00617948" w:rsidP="00A0268B">
            <w:pPr>
              <w:spacing w:after="0" w:line="240" w:lineRule="auto"/>
              <w:jc w:val="center"/>
              <w:rPr>
                <w:color w:val="000000" w:themeColor="text1"/>
                <w:sz w:val="24"/>
                <w:szCs w:val="24"/>
              </w:rPr>
            </w:pPr>
            <w:r w:rsidRPr="00A74B87">
              <w:rPr>
                <w:color w:val="000000" w:themeColor="text1"/>
                <w:sz w:val="24"/>
                <w:szCs w:val="24"/>
              </w:rPr>
              <w:t>По заданию на проектирование</w:t>
            </w:r>
          </w:p>
        </w:tc>
        <w:tc>
          <w:tcPr>
            <w:tcW w:w="4111" w:type="dxa"/>
            <w:vMerge w:val="restart"/>
            <w:vAlign w:val="center"/>
          </w:tcPr>
          <w:p w:rsidR="00617948" w:rsidRPr="00A74B87" w:rsidRDefault="00617948" w:rsidP="00617948">
            <w:pPr>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617948" w:rsidRPr="00A74B87" w:rsidTr="00A0268B">
        <w:trPr>
          <w:trHeight w:val="604"/>
        </w:trPr>
        <w:tc>
          <w:tcPr>
            <w:tcW w:w="3684" w:type="dxa"/>
          </w:tcPr>
          <w:p w:rsidR="00617948" w:rsidRPr="00A74B87" w:rsidRDefault="00617948" w:rsidP="00A0268B">
            <w:pPr>
              <w:pStyle w:val="formattext"/>
              <w:spacing w:before="0" w:beforeAutospacing="0" w:after="0" w:afterAutospacing="0"/>
              <w:ind w:left="142"/>
              <w:rPr>
                <w:color w:val="000000" w:themeColor="text1"/>
              </w:rPr>
            </w:pPr>
            <w:r w:rsidRPr="00A74B87">
              <w:rPr>
                <w:color w:val="000000" w:themeColor="text1"/>
              </w:rPr>
              <w:t>-  помещения для физкультурно-</w:t>
            </w:r>
            <w:r w:rsidRPr="00A74B87">
              <w:rPr>
                <w:color w:val="000000" w:themeColor="text1"/>
              </w:rPr>
              <w:br/>
              <w:t>оздоровительных занятий в микрорайоне, м</w:t>
            </w:r>
            <w:r w:rsidR="000C2FFA" w:rsidRPr="000C2FFA">
              <w:rPr>
                <w:color w:val="000000" w:themeColor="text1"/>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7pt;height:17pt">
                  <v:imagedata r:id="rId7" o:title=""/>
                </v:shape>
              </w:pict>
            </w:r>
            <w:r w:rsidRPr="00A74B87">
              <w:rPr>
                <w:color w:val="000000" w:themeColor="text1"/>
              </w:rPr>
              <w:t xml:space="preserve"> общей площади на 1 тыс. чел.</w:t>
            </w:r>
          </w:p>
        </w:tc>
        <w:tc>
          <w:tcPr>
            <w:tcW w:w="2094" w:type="dxa"/>
            <w:vMerge w:val="restart"/>
          </w:tcPr>
          <w:p w:rsidR="00617948" w:rsidRPr="00A74B87" w:rsidRDefault="00617948" w:rsidP="00A0268B">
            <w:pPr>
              <w:rPr>
                <w:color w:val="000000" w:themeColor="text1"/>
                <w:sz w:val="24"/>
                <w:szCs w:val="24"/>
              </w:rPr>
            </w:pPr>
            <w:r w:rsidRPr="00A74B87">
              <w:rPr>
                <w:color w:val="000000" w:themeColor="text1"/>
                <w:sz w:val="24"/>
                <w:szCs w:val="24"/>
              </w:rPr>
              <w:t>70-80 м2 общей площади на 1 тыс. чел.</w:t>
            </w:r>
          </w:p>
        </w:tc>
        <w:tc>
          <w:tcPr>
            <w:tcW w:w="4111" w:type="dxa"/>
            <w:vMerge/>
          </w:tcPr>
          <w:p w:rsidR="00617948" w:rsidRPr="00A74B87" w:rsidRDefault="00617948" w:rsidP="00A0268B">
            <w:pPr>
              <w:rPr>
                <w:color w:val="000000" w:themeColor="text1"/>
                <w:sz w:val="24"/>
                <w:szCs w:val="24"/>
              </w:rPr>
            </w:pPr>
          </w:p>
        </w:tc>
      </w:tr>
      <w:tr w:rsidR="00617948" w:rsidRPr="00A74B87" w:rsidTr="00A0268B">
        <w:trPr>
          <w:trHeight w:val="617"/>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спортивно-зрелищные сооружения</w:t>
            </w:r>
          </w:p>
        </w:tc>
        <w:tc>
          <w:tcPr>
            <w:tcW w:w="2094" w:type="dxa"/>
            <w:vMerge/>
          </w:tcPr>
          <w:p w:rsidR="00617948" w:rsidRPr="00A74B87" w:rsidRDefault="00617948" w:rsidP="00A0268B">
            <w:pPr>
              <w:spacing w:after="0"/>
              <w:rPr>
                <w:color w:val="000000" w:themeColor="text1"/>
                <w:sz w:val="24"/>
                <w:szCs w:val="24"/>
              </w:rPr>
            </w:pPr>
          </w:p>
        </w:tc>
        <w:tc>
          <w:tcPr>
            <w:tcW w:w="4111" w:type="dxa"/>
            <w:vMerge/>
          </w:tcPr>
          <w:p w:rsidR="00617948" w:rsidRPr="00A74B87" w:rsidRDefault="00617948" w:rsidP="00A0268B">
            <w:pPr>
              <w:spacing w:after="0"/>
              <w:rPr>
                <w:color w:val="000000" w:themeColor="text1"/>
                <w:sz w:val="24"/>
                <w:szCs w:val="24"/>
              </w:rPr>
            </w:pPr>
          </w:p>
        </w:tc>
      </w:tr>
      <w:tr w:rsidR="00617948" w:rsidRPr="00A74B87" w:rsidTr="00A0268B">
        <w:trPr>
          <w:trHeight w:val="563"/>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специальные спортивно-развлекательные сооружения;</w:t>
            </w:r>
          </w:p>
        </w:tc>
        <w:tc>
          <w:tcPr>
            <w:tcW w:w="2094" w:type="dxa"/>
            <w:vMerge/>
          </w:tcPr>
          <w:p w:rsidR="00617948" w:rsidRPr="00A74B87" w:rsidRDefault="00617948" w:rsidP="00A0268B">
            <w:pPr>
              <w:spacing w:after="0"/>
              <w:rPr>
                <w:color w:val="000000" w:themeColor="text1"/>
                <w:sz w:val="24"/>
                <w:szCs w:val="24"/>
              </w:rPr>
            </w:pPr>
          </w:p>
        </w:tc>
        <w:tc>
          <w:tcPr>
            <w:tcW w:w="4111" w:type="dxa"/>
            <w:vMerge/>
          </w:tcPr>
          <w:p w:rsidR="00617948" w:rsidRPr="00A74B87" w:rsidRDefault="00617948" w:rsidP="00A0268B">
            <w:pPr>
              <w:spacing w:after="0"/>
              <w:rPr>
                <w:color w:val="000000" w:themeColor="text1"/>
                <w:sz w:val="24"/>
                <w:szCs w:val="24"/>
              </w:rPr>
            </w:pPr>
          </w:p>
        </w:tc>
      </w:tr>
      <w:tr w:rsidR="00617948" w:rsidRPr="00A74B87" w:rsidTr="00A0268B">
        <w:trPr>
          <w:trHeight w:val="309"/>
        </w:trPr>
        <w:tc>
          <w:tcPr>
            <w:tcW w:w="3684" w:type="dxa"/>
          </w:tcPr>
          <w:p w:rsidR="00617948" w:rsidRPr="00A74B87" w:rsidRDefault="00617948" w:rsidP="00617948">
            <w:pPr>
              <w:pStyle w:val="ae"/>
              <w:numPr>
                <w:ilvl w:val="1"/>
                <w:numId w:val="10"/>
              </w:numPr>
              <w:spacing w:after="0" w:line="240" w:lineRule="auto"/>
              <w:jc w:val="left"/>
              <w:rPr>
                <w:color w:val="000000" w:themeColor="text1"/>
                <w:sz w:val="24"/>
                <w:szCs w:val="24"/>
              </w:rPr>
            </w:pPr>
            <w:r w:rsidRPr="00A74B87">
              <w:rPr>
                <w:color w:val="000000" w:themeColor="text1"/>
                <w:sz w:val="24"/>
                <w:szCs w:val="24"/>
              </w:rPr>
              <w:t>спортплощадки, корты</w:t>
            </w:r>
          </w:p>
        </w:tc>
        <w:tc>
          <w:tcPr>
            <w:tcW w:w="2094" w:type="dxa"/>
            <w:vMerge/>
          </w:tcPr>
          <w:p w:rsidR="00617948" w:rsidRPr="00A74B87" w:rsidRDefault="00617948" w:rsidP="00A0268B">
            <w:pPr>
              <w:spacing w:after="0"/>
              <w:rPr>
                <w:color w:val="000000" w:themeColor="text1"/>
                <w:sz w:val="24"/>
                <w:szCs w:val="24"/>
              </w:rPr>
            </w:pPr>
          </w:p>
        </w:tc>
        <w:tc>
          <w:tcPr>
            <w:tcW w:w="4111" w:type="dxa"/>
            <w:vMerge/>
          </w:tcPr>
          <w:p w:rsidR="00617948" w:rsidRPr="00A74B87" w:rsidRDefault="00617948" w:rsidP="00A0268B">
            <w:pPr>
              <w:spacing w:after="0"/>
              <w:rPr>
                <w:color w:val="000000" w:themeColor="text1"/>
                <w:sz w:val="24"/>
                <w:szCs w:val="24"/>
              </w:rPr>
            </w:pPr>
          </w:p>
        </w:tc>
      </w:tr>
      <w:tr w:rsidR="00617948" w:rsidRPr="00A74B87" w:rsidTr="00A0268B">
        <w:trPr>
          <w:trHeight w:val="548"/>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спортивные залы общего пользования;</w:t>
            </w:r>
          </w:p>
        </w:tc>
        <w:tc>
          <w:tcPr>
            <w:tcW w:w="2094" w:type="dxa"/>
          </w:tcPr>
          <w:p w:rsidR="00617948" w:rsidRPr="00A74B87" w:rsidRDefault="00617948" w:rsidP="00A0268B">
            <w:pPr>
              <w:spacing w:after="0"/>
              <w:rPr>
                <w:color w:val="000000" w:themeColor="text1"/>
                <w:sz w:val="24"/>
                <w:szCs w:val="24"/>
              </w:rPr>
            </w:pPr>
            <w:r w:rsidRPr="00A74B87">
              <w:rPr>
                <w:color w:val="000000" w:themeColor="text1"/>
                <w:sz w:val="24"/>
                <w:szCs w:val="24"/>
              </w:rPr>
              <w:t>60-80 м2 площади пола на 1 тыс. чел.</w:t>
            </w:r>
          </w:p>
        </w:tc>
        <w:tc>
          <w:tcPr>
            <w:tcW w:w="4111" w:type="dxa"/>
            <w:vMerge/>
          </w:tcPr>
          <w:p w:rsidR="00617948" w:rsidRPr="00A74B87" w:rsidRDefault="00617948" w:rsidP="00A0268B">
            <w:pPr>
              <w:spacing w:after="0"/>
              <w:rPr>
                <w:color w:val="000000" w:themeColor="text1"/>
                <w:sz w:val="24"/>
                <w:szCs w:val="24"/>
              </w:rPr>
            </w:pPr>
          </w:p>
        </w:tc>
      </w:tr>
      <w:tr w:rsidR="00617948" w:rsidRPr="00A74B87" w:rsidTr="00A0268B">
        <w:trPr>
          <w:trHeight w:val="548"/>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игровые детские площадки</w:t>
            </w:r>
          </w:p>
        </w:tc>
        <w:tc>
          <w:tcPr>
            <w:tcW w:w="6205" w:type="dxa"/>
            <w:gridSpan w:val="2"/>
          </w:tcPr>
          <w:p w:rsidR="00617948" w:rsidRPr="00A74B87" w:rsidRDefault="00617948" w:rsidP="00A0268B">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17948" w:rsidRPr="00A74B87" w:rsidRDefault="00617948" w:rsidP="00A0268B">
            <w:pPr>
              <w:spacing w:after="0"/>
              <w:rPr>
                <w:color w:val="000000" w:themeColor="text1"/>
                <w:sz w:val="24"/>
                <w:szCs w:val="24"/>
              </w:rPr>
            </w:pPr>
          </w:p>
        </w:tc>
      </w:tr>
      <w:tr w:rsidR="00617948" w:rsidRPr="00A74B87" w:rsidTr="00A0268B">
        <w:trPr>
          <w:trHeight w:val="269"/>
        </w:trPr>
        <w:tc>
          <w:tcPr>
            <w:tcW w:w="9889" w:type="dxa"/>
            <w:gridSpan w:val="3"/>
          </w:tcPr>
          <w:p w:rsidR="00617948" w:rsidRPr="00A74B87" w:rsidRDefault="00617948" w:rsidP="00A0268B">
            <w:pPr>
              <w:spacing w:after="0" w:line="240" w:lineRule="auto"/>
              <w:rPr>
                <w:b/>
                <w:color w:val="000000" w:themeColor="text1"/>
                <w:sz w:val="24"/>
                <w:szCs w:val="24"/>
              </w:rPr>
            </w:pPr>
            <w:r w:rsidRPr="00A74B87">
              <w:rPr>
                <w:b/>
                <w:color w:val="000000" w:themeColor="text1"/>
                <w:sz w:val="24"/>
                <w:szCs w:val="24"/>
              </w:rPr>
              <w:t>Природно- познавательный туризм                                                                   код 5.2</w:t>
            </w:r>
          </w:p>
        </w:tc>
      </w:tr>
      <w:tr w:rsidR="00617948" w:rsidRPr="00A74B87" w:rsidTr="00A0268B">
        <w:trPr>
          <w:trHeight w:val="548"/>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базы отдыха, молодёжные лагеря</w:t>
            </w:r>
          </w:p>
        </w:tc>
        <w:tc>
          <w:tcPr>
            <w:tcW w:w="2094" w:type="dxa"/>
          </w:tcPr>
          <w:p w:rsidR="00617948" w:rsidRPr="00A74B87" w:rsidRDefault="00617948" w:rsidP="00A0268B">
            <w:pPr>
              <w:spacing w:after="0"/>
              <w:rPr>
                <w:color w:val="000000" w:themeColor="text1"/>
                <w:sz w:val="24"/>
                <w:szCs w:val="24"/>
              </w:rPr>
            </w:pPr>
            <w:r w:rsidRPr="00A74B87">
              <w:rPr>
                <w:color w:val="000000" w:themeColor="text1"/>
                <w:sz w:val="24"/>
                <w:szCs w:val="24"/>
              </w:rPr>
              <w:t>По заданию на проектирование</w:t>
            </w:r>
          </w:p>
        </w:tc>
        <w:tc>
          <w:tcPr>
            <w:tcW w:w="4111" w:type="dxa"/>
            <w:vMerge w:val="restart"/>
          </w:tcPr>
          <w:p w:rsidR="00617948" w:rsidRPr="00A74B87" w:rsidRDefault="00617948" w:rsidP="00A0268B">
            <w:pPr>
              <w:rPr>
                <w:color w:val="000000" w:themeColor="text1"/>
                <w:sz w:val="24"/>
                <w:szCs w:val="24"/>
              </w:rPr>
            </w:pPr>
            <w:r w:rsidRPr="00A74B87">
              <w:rPr>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w:t>
            </w:r>
            <w:r w:rsidRPr="00A74B87">
              <w:rPr>
                <w:color w:val="000000" w:themeColor="text1"/>
                <w:sz w:val="24"/>
                <w:szCs w:val="24"/>
              </w:rPr>
              <w:lastRenderedPageBreak/>
              <w:t>Оренбургской области и СП 42.13330.2016 Градостроительство. Планировка и застройка городских и сельских поселений.</w:t>
            </w:r>
          </w:p>
        </w:tc>
      </w:tr>
      <w:tr w:rsidR="00617948" w:rsidRPr="00A74B87" w:rsidTr="00A0268B">
        <w:trPr>
          <w:trHeight w:val="548"/>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детские  лагеря</w:t>
            </w:r>
          </w:p>
        </w:tc>
        <w:tc>
          <w:tcPr>
            <w:tcW w:w="2094" w:type="dxa"/>
          </w:tcPr>
          <w:p w:rsidR="00617948" w:rsidRPr="00A74B87" w:rsidRDefault="00617948" w:rsidP="00A0268B">
            <w:pPr>
              <w:spacing w:after="0"/>
              <w:rPr>
                <w:color w:val="000000" w:themeColor="text1"/>
                <w:sz w:val="24"/>
                <w:szCs w:val="24"/>
              </w:rPr>
            </w:pPr>
            <w:r w:rsidRPr="00A74B87">
              <w:rPr>
                <w:color w:val="000000" w:themeColor="text1"/>
                <w:sz w:val="24"/>
                <w:szCs w:val="24"/>
              </w:rPr>
              <w:t>По заданию на проектирование</w:t>
            </w:r>
          </w:p>
        </w:tc>
        <w:tc>
          <w:tcPr>
            <w:tcW w:w="4111" w:type="dxa"/>
            <w:vMerge/>
          </w:tcPr>
          <w:p w:rsidR="00617948" w:rsidRPr="00A74B87" w:rsidRDefault="00617948" w:rsidP="00A0268B">
            <w:pPr>
              <w:spacing w:after="0"/>
              <w:rPr>
                <w:color w:val="000000" w:themeColor="text1"/>
                <w:sz w:val="24"/>
                <w:szCs w:val="24"/>
              </w:rPr>
            </w:pPr>
          </w:p>
        </w:tc>
      </w:tr>
      <w:tr w:rsidR="00617948" w:rsidRPr="00A74B87" w:rsidTr="00A0268B">
        <w:trPr>
          <w:trHeight w:val="250"/>
        </w:trPr>
        <w:tc>
          <w:tcPr>
            <w:tcW w:w="9889" w:type="dxa"/>
            <w:gridSpan w:val="3"/>
          </w:tcPr>
          <w:p w:rsidR="00617948" w:rsidRPr="00A74B87" w:rsidRDefault="00617948" w:rsidP="00A0268B">
            <w:pPr>
              <w:spacing w:after="0" w:line="240" w:lineRule="auto"/>
              <w:rPr>
                <w:b/>
                <w:color w:val="000000" w:themeColor="text1"/>
                <w:sz w:val="24"/>
                <w:szCs w:val="24"/>
              </w:rPr>
            </w:pPr>
            <w:r w:rsidRPr="00A74B87">
              <w:rPr>
                <w:b/>
                <w:color w:val="000000" w:themeColor="text1"/>
                <w:sz w:val="24"/>
                <w:szCs w:val="24"/>
              </w:rPr>
              <w:lastRenderedPageBreak/>
              <w:t>Туристическое обслуживание                                                                            код 5.2.1</w:t>
            </w:r>
          </w:p>
        </w:tc>
      </w:tr>
      <w:tr w:rsidR="00617948" w:rsidRPr="00A74B87" w:rsidTr="00A0268B">
        <w:trPr>
          <w:trHeight w:val="548"/>
        </w:trPr>
        <w:tc>
          <w:tcPr>
            <w:tcW w:w="3684" w:type="dxa"/>
          </w:tcPr>
          <w:p w:rsidR="00617948" w:rsidRPr="00A74B87" w:rsidRDefault="00617948" w:rsidP="00617948">
            <w:pPr>
              <w:pStyle w:val="ae"/>
              <w:numPr>
                <w:ilvl w:val="0"/>
                <w:numId w:val="11"/>
              </w:numPr>
              <w:spacing w:after="0" w:line="240" w:lineRule="auto"/>
              <w:ind w:left="0" w:firstLine="0"/>
              <w:rPr>
                <w:color w:val="000000" w:themeColor="text1"/>
                <w:sz w:val="24"/>
                <w:szCs w:val="24"/>
              </w:rPr>
            </w:pPr>
            <w:r w:rsidRPr="00A74B87">
              <w:rPr>
                <w:color w:val="000000" w:themeColor="text1"/>
                <w:sz w:val="24"/>
                <w:szCs w:val="24"/>
              </w:rPr>
              <w:t>туристические базы</w:t>
            </w:r>
          </w:p>
        </w:tc>
        <w:tc>
          <w:tcPr>
            <w:tcW w:w="2094" w:type="dxa"/>
          </w:tcPr>
          <w:p w:rsidR="00617948" w:rsidRPr="00A74B87" w:rsidRDefault="00617948" w:rsidP="00A0268B">
            <w:pPr>
              <w:spacing w:after="0"/>
              <w:rPr>
                <w:color w:val="000000" w:themeColor="text1"/>
                <w:sz w:val="24"/>
                <w:szCs w:val="24"/>
              </w:rPr>
            </w:pPr>
            <w:r w:rsidRPr="00A74B87">
              <w:rPr>
                <w:color w:val="000000" w:themeColor="text1"/>
                <w:sz w:val="24"/>
                <w:szCs w:val="24"/>
              </w:rPr>
              <w:t>По заданию на проектирование</w:t>
            </w:r>
          </w:p>
        </w:tc>
        <w:tc>
          <w:tcPr>
            <w:tcW w:w="4111" w:type="dxa"/>
          </w:tcPr>
          <w:p w:rsidR="00617948" w:rsidRPr="00A74B87" w:rsidRDefault="00617948" w:rsidP="00A0268B">
            <w:pPr>
              <w:spacing w:after="0"/>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617948" w:rsidRPr="00A74B87" w:rsidRDefault="00617948" w:rsidP="00617948">
      <w:pPr>
        <w:pStyle w:val="ae"/>
        <w:spacing w:after="0" w:line="240" w:lineRule="auto"/>
        <w:ind w:left="0" w:firstLine="851"/>
        <w:rPr>
          <w:i/>
          <w:color w:val="000000" w:themeColor="text1"/>
          <w:sz w:val="24"/>
          <w:szCs w:val="24"/>
        </w:rPr>
      </w:pPr>
    </w:p>
    <w:p w:rsidR="00120A47" w:rsidRPr="00A74B87" w:rsidRDefault="00120A47" w:rsidP="002C09C2">
      <w:pPr>
        <w:pStyle w:val="ae"/>
        <w:spacing w:after="0" w:line="240" w:lineRule="auto"/>
        <w:ind w:left="0"/>
        <w:rPr>
          <w:i/>
          <w:color w:val="000000" w:themeColor="text1"/>
          <w:sz w:val="24"/>
          <w:szCs w:val="24"/>
        </w:rPr>
      </w:pPr>
      <w:r w:rsidRPr="00A74B87">
        <w:rPr>
          <w:i/>
          <w:color w:val="000000" w:themeColor="text1"/>
          <w:sz w:val="24"/>
          <w:szCs w:val="24"/>
        </w:rPr>
        <w:t xml:space="preserve">    предельные (минимальные и (или) максимальные) размеры земельных участков, в том числе их площадь: </w:t>
      </w:r>
    </w:p>
    <w:p w:rsidR="00120A47" w:rsidRPr="00A74B87" w:rsidRDefault="00120A47" w:rsidP="002C09C2">
      <w:pPr>
        <w:spacing w:after="0" w:line="240" w:lineRule="auto"/>
        <w:rPr>
          <w:i/>
          <w:color w:val="000000" w:themeColor="text1"/>
          <w:sz w:val="24"/>
          <w:szCs w:val="24"/>
        </w:rPr>
      </w:pPr>
    </w:p>
    <w:p w:rsidR="00120A47" w:rsidRPr="00A74B87" w:rsidRDefault="00120A47" w:rsidP="002C09C2">
      <w:pPr>
        <w:spacing w:after="0" w:line="240" w:lineRule="auto"/>
        <w:rPr>
          <w:i/>
          <w:color w:val="000000" w:themeColor="text1"/>
          <w:sz w:val="24"/>
          <w:szCs w:val="24"/>
        </w:rPr>
      </w:pPr>
      <w:r w:rsidRPr="00A74B87">
        <w:rPr>
          <w:i/>
          <w:color w:val="000000" w:themeColor="text1"/>
          <w:sz w:val="24"/>
          <w:szCs w:val="24"/>
        </w:rPr>
        <w:t>-не подлежит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кода 3.1;  5.3; 5.4; 12.0 </w:t>
      </w:r>
    </w:p>
    <w:p w:rsidR="00120A47" w:rsidRPr="00A74B87" w:rsidRDefault="00120A47" w:rsidP="002C09C2">
      <w:pPr>
        <w:pStyle w:val="ae"/>
        <w:spacing w:after="0" w:line="240" w:lineRule="auto"/>
        <w:ind w:left="0" w:firstLine="851"/>
        <w:rPr>
          <w:i/>
          <w:color w:val="000000" w:themeColor="text1"/>
          <w:sz w:val="24"/>
          <w:szCs w:val="24"/>
        </w:rPr>
      </w:pPr>
    </w:p>
    <w:p w:rsidR="00120A47" w:rsidRPr="00A74B87" w:rsidRDefault="00120A47" w:rsidP="002C09C2">
      <w:pPr>
        <w:spacing w:after="0" w:line="240" w:lineRule="auto"/>
        <w:ind w:firstLine="708"/>
        <w:rPr>
          <w:b/>
          <w:i/>
          <w:color w:val="000000" w:themeColor="text1"/>
          <w:sz w:val="24"/>
          <w:szCs w:val="24"/>
        </w:rPr>
      </w:pPr>
      <w:r w:rsidRPr="00A74B87">
        <w:rPr>
          <w:i/>
          <w:color w:val="000000" w:themeColor="text1"/>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120A47" w:rsidRPr="00A74B87" w:rsidRDefault="00120A47" w:rsidP="00EA4ED2">
      <w:pPr>
        <w:pStyle w:val="ae"/>
        <w:spacing w:after="0" w:line="240" w:lineRule="auto"/>
        <w:ind w:left="0" w:firstLine="851"/>
        <w:rPr>
          <w:i/>
          <w:color w:val="000000" w:themeColor="text1"/>
          <w:sz w:val="24"/>
          <w:szCs w:val="24"/>
        </w:rPr>
      </w:pP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120A47" w:rsidRPr="00A74B87" w:rsidRDefault="00120A47" w:rsidP="00EA4ED2">
      <w:pPr>
        <w:pStyle w:val="ae"/>
        <w:spacing w:after="0" w:line="240" w:lineRule="auto"/>
        <w:ind w:left="0"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20A47" w:rsidRPr="00A74B87" w:rsidRDefault="00120A47" w:rsidP="00EA4ED2">
      <w:pPr>
        <w:pStyle w:val="ae"/>
        <w:spacing w:after="0" w:line="240" w:lineRule="auto"/>
        <w:ind w:left="0"/>
        <w:contextualSpacing w:val="0"/>
        <w:rPr>
          <w:i/>
          <w:color w:val="000000" w:themeColor="text1"/>
          <w:sz w:val="24"/>
          <w:szCs w:val="24"/>
        </w:rPr>
      </w:pPr>
      <w:r w:rsidRPr="00A74B87">
        <w:rPr>
          <w:i/>
          <w:color w:val="000000" w:themeColor="text1"/>
          <w:sz w:val="24"/>
          <w:szCs w:val="24"/>
        </w:rPr>
        <w:t>Примечание:</w:t>
      </w:r>
    </w:p>
    <w:p w:rsidR="00120A47" w:rsidRPr="00A74B87" w:rsidRDefault="00120A47" w:rsidP="00EA4ED2">
      <w:pPr>
        <w:spacing w:line="240" w:lineRule="auto"/>
        <w:ind w:firstLine="851"/>
        <w:rPr>
          <w:i/>
          <w:color w:val="000000" w:themeColor="text1"/>
          <w:sz w:val="24"/>
          <w:szCs w:val="24"/>
        </w:rPr>
      </w:pPr>
      <w:r w:rsidRPr="00A74B87">
        <w:rPr>
          <w:i/>
          <w:color w:val="000000" w:themeColor="text1"/>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0A47" w:rsidRPr="00A74B87" w:rsidRDefault="00120A47" w:rsidP="00890A5B">
      <w:pPr>
        <w:pStyle w:val="3"/>
        <w:spacing w:after="0" w:line="240" w:lineRule="auto"/>
        <w:rPr>
          <w:b/>
          <w:color w:val="000000" w:themeColor="text1"/>
          <w:sz w:val="24"/>
          <w:szCs w:val="24"/>
        </w:rPr>
      </w:pPr>
      <w:r w:rsidRPr="00A74B87">
        <w:rPr>
          <w:b/>
          <w:color w:val="000000" w:themeColor="text1"/>
          <w:sz w:val="24"/>
          <w:szCs w:val="24"/>
        </w:rPr>
        <w:t>Статья 2</w:t>
      </w:r>
      <w:r w:rsidR="00A74B87" w:rsidRPr="00A74B87">
        <w:rPr>
          <w:b/>
          <w:color w:val="000000" w:themeColor="text1"/>
          <w:sz w:val="24"/>
          <w:szCs w:val="24"/>
        </w:rPr>
        <w:t>6</w:t>
      </w:r>
      <w:r w:rsidRPr="00A74B87">
        <w:rPr>
          <w:b/>
          <w:color w:val="000000" w:themeColor="text1"/>
          <w:sz w:val="24"/>
          <w:szCs w:val="24"/>
        </w:rPr>
        <w:t>.5  Градостроительные регламенты. Зоны специального назначения.</w:t>
      </w:r>
      <w:bookmarkEnd w:id="28"/>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СП-1 Зона кладбищ.</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1"/>
        <w:gridCol w:w="1975"/>
      </w:tblGrid>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 xml:space="preserve">Основные виды разрешенного </w:t>
            </w:r>
            <w:r w:rsidRPr="00A74B87">
              <w:rPr>
                <w:b/>
                <w:color w:val="000000" w:themeColor="text1"/>
              </w:rPr>
              <w:lastRenderedPageBreak/>
              <w:t>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lastRenderedPageBreak/>
              <w:t>Описание условно разрешенного вида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 xml:space="preserve">Код (числовое обозначение) </w:t>
            </w:r>
            <w:r w:rsidRPr="00A74B87">
              <w:rPr>
                <w:b/>
                <w:color w:val="000000" w:themeColor="text1"/>
              </w:rPr>
              <w:lastRenderedPageBreak/>
              <w:t>условно разрешенного вида использования земельного участка</w:t>
            </w:r>
          </w:p>
        </w:tc>
      </w:tr>
      <w:tr w:rsidR="00120A47" w:rsidRPr="00A74B87" w:rsidTr="00C33625">
        <w:trPr>
          <w:tblHeader/>
        </w:trPr>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lastRenderedPageBreak/>
              <w:t>1</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3</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pStyle w:val="af5"/>
              <w:jc w:val="left"/>
              <w:rPr>
                <w:color w:val="000000" w:themeColor="text1"/>
              </w:rPr>
            </w:pPr>
            <w:bookmarkStart w:id="33" w:name="sub_10121"/>
            <w:r w:rsidRPr="00A74B87">
              <w:rPr>
                <w:color w:val="000000" w:themeColor="text1"/>
              </w:rPr>
              <w:t>Ритуальная деятельность</w:t>
            </w:r>
            <w:bookmarkEnd w:id="33"/>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Размещение кладбищ, крематориев и мест захоронения; размещение соответствующих культовых сооружений</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rPr>
                <w:color w:val="000000" w:themeColor="text1"/>
              </w:rPr>
            </w:pPr>
            <w:r w:rsidRPr="00A74B87">
              <w:rPr>
                <w:color w:val="000000" w:themeColor="text1"/>
              </w:rPr>
              <w:t>12.1</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условно разрешенного вида использования земельного участка</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color w:val="000000" w:themeColor="text1"/>
              </w:rPr>
            </w:pPr>
            <w:r w:rsidRPr="00A74B87">
              <w:rPr>
                <w:color w:val="000000" w:themeColor="text1"/>
              </w:rPr>
              <w:t>Религиозное использование</w:t>
            </w:r>
          </w:p>
        </w:tc>
        <w:tc>
          <w:tcPr>
            <w:tcW w:w="6105"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08"/>
              <w:rPr>
                <w:color w:val="000000" w:themeColor="text1"/>
              </w:rPr>
            </w:pPr>
            <w:r w:rsidRPr="00A74B87">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20A47" w:rsidRPr="00A74B87" w:rsidRDefault="00120A47" w:rsidP="00657363">
            <w:pPr>
              <w:pStyle w:val="af6"/>
              <w:ind w:left="-108" w:right="-108"/>
              <w:rPr>
                <w:color w:val="000000" w:themeColor="text1"/>
              </w:rPr>
            </w:pPr>
            <w:r w:rsidRPr="00A74B87">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75" w:type="dxa"/>
            <w:tcBorders>
              <w:top w:val="single" w:sz="4" w:space="0" w:color="auto"/>
              <w:left w:val="single" w:sz="4" w:space="0" w:color="auto"/>
              <w:bottom w:val="single" w:sz="4" w:space="0" w:color="auto"/>
            </w:tcBorders>
          </w:tcPr>
          <w:p w:rsidR="00120A47" w:rsidRPr="00A74B87" w:rsidRDefault="00120A47" w:rsidP="00657363">
            <w:pPr>
              <w:pStyle w:val="af6"/>
              <w:ind w:left="-108" w:right="-108"/>
              <w:rPr>
                <w:color w:val="000000" w:themeColor="text1"/>
              </w:rPr>
            </w:pPr>
            <w:r w:rsidRPr="00A74B87">
              <w:rPr>
                <w:color w:val="000000" w:themeColor="text1"/>
              </w:rPr>
              <w:t>3.7</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5C163D">
            <w:pPr>
              <w:pStyle w:val="af6"/>
              <w:ind w:left="-108" w:right="-108"/>
              <w:rPr>
                <w:b/>
                <w:color w:val="000000" w:themeColor="text1"/>
              </w:rPr>
            </w:pPr>
            <w:r w:rsidRPr="00A74B87">
              <w:rPr>
                <w:b/>
                <w:color w:val="000000" w:themeColor="text1"/>
              </w:rPr>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17"/>
              <w:rPr>
                <w:b/>
                <w:color w:val="000000" w:themeColor="text1"/>
              </w:rPr>
            </w:pPr>
            <w:r w:rsidRPr="00A74B87">
              <w:rPr>
                <w:b/>
                <w:color w:val="000000" w:themeColor="text1"/>
              </w:rPr>
              <w:t>Код (числовое обозначение) условно разрешенного вида использования земельного участка</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2</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6"/>
              <w:ind w:left="-108" w:right="-108"/>
              <w:rPr>
                <w:b/>
                <w:color w:val="000000" w:themeColor="text1"/>
              </w:rPr>
            </w:pPr>
            <w:r w:rsidRPr="00A74B87">
              <w:rPr>
                <w:b/>
                <w:color w:val="000000" w:themeColor="text1"/>
              </w:rPr>
              <w:t>1</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Обслуживание автотранспорта</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af5"/>
              <w:rPr>
                <w:color w:val="000000" w:themeColor="text1"/>
              </w:rPr>
            </w:pPr>
            <w:r w:rsidRPr="00A74B87">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74B87">
                <w:rPr>
                  <w:rStyle w:val="af7"/>
                  <w:rFonts w:cs="Arial"/>
                  <w:color w:val="000000" w:themeColor="text1"/>
                </w:rPr>
                <w:t>коде 2.7.1</w:t>
              </w:r>
            </w:hyperlink>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pStyle w:val="af5"/>
              <w:jc w:val="center"/>
              <w:rPr>
                <w:color w:val="000000" w:themeColor="text1"/>
              </w:rPr>
            </w:pPr>
            <w:r w:rsidRPr="00A74B87">
              <w:rPr>
                <w:color w:val="000000" w:themeColor="text1"/>
              </w:rPr>
              <w:t>4.9</w:t>
            </w:r>
          </w:p>
        </w:tc>
      </w:tr>
      <w:tr w:rsidR="00120A47" w:rsidRPr="00A74B87" w:rsidTr="00C33625">
        <w:tc>
          <w:tcPr>
            <w:tcW w:w="2268" w:type="dxa"/>
            <w:tcBorders>
              <w:top w:val="single" w:sz="4" w:space="0" w:color="auto"/>
              <w:bottom w:val="single" w:sz="4" w:space="0" w:color="auto"/>
              <w:right w:val="single" w:sz="4" w:space="0" w:color="auto"/>
            </w:tcBorders>
          </w:tcPr>
          <w:p w:rsidR="00120A47" w:rsidRPr="00A74B87" w:rsidRDefault="00120A47" w:rsidP="00657363">
            <w:pPr>
              <w:rPr>
                <w:color w:val="000000" w:themeColor="text1"/>
                <w:sz w:val="24"/>
                <w:szCs w:val="24"/>
              </w:rPr>
            </w:pPr>
            <w:r w:rsidRPr="00A74B87">
              <w:rPr>
                <w:color w:val="000000" w:themeColor="text1"/>
                <w:sz w:val="24"/>
                <w:szCs w:val="24"/>
              </w:rPr>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rPr>
                <w:color w:val="000000" w:themeColor="text1"/>
                <w:sz w:val="24"/>
                <w:szCs w:val="24"/>
              </w:rPr>
            </w:pPr>
            <w:r w:rsidRPr="00A74B87">
              <w:rPr>
                <w:color w:val="000000" w:themeColor="text1"/>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A74B87">
              <w:rPr>
                <w:color w:val="000000" w:themeColor="text1"/>
                <w:sz w:val="24"/>
                <w:szCs w:val="24"/>
              </w:rPr>
              <w:lastRenderedPageBreak/>
              <w:t>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gridSpan w:val="2"/>
            <w:tcBorders>
              <w:top w:val="single" w:sz="4" w:space="0" w:color="auto"/>
              <w:left w:val="single" w:sz="4" w:space="0" w:color="auto"/>
              <w:bottom w:val="single" w:sz="4" w:space="0" w:color="auto"/>
            </w:tcBorders>
          </w:tcPr>
          <w:p w:rsidR="00120A47" w:rsidRPr="00A74B87" w:rsidRDefault="00120A47" w:rsidP="00657363">
            <w:pPr>
              <w:rPr>
                <w:color w:val="000000" w:themeColor="text1"/>
                <w:sz w:val="24"/>
                <w:szCs w:val="24"/>
              </w:rPr>
            </w:pPr>
            <w:r w:rsidRPr="00A74B87">
              <w:rPr>
                <w:color w:val="000000" w:themeColor="text1"/>
                <w:sz w:val="24"/>
                <w:szCs w:val="24"/>
              </w:rPr>
              <w:lastRenderedPageBreak/>
              <w:t>3.1</w:t>
            </w:r>
          </w:p>
        </w:tc>
      </w:tr>
    </w:tbl>
    <w:p w:rsidR="00120A47" w:rsidRPr="00A74B87" w:rsidRDefault="00120A47" w:rsidP="00EA4ED2">
      <w:pPr>
        <w:spacing w:after="0" w:line="240" w:lineRule="auto"/>
        <w:rPr>
          <w:i/>
          <w:color w:val="000000" w:themeColor="text1"/>
          <w:sz w:val="24"/>
          <w:szCs w:val="24"/>
        </w:rPr>
      </w:pPr>
      <w:r w:rsidRPr="00A74B87">
        <w:rPr>
          <w:i/>
          <w:color w:val="000000" w:themeColor="text1"/>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120A47" w:rsidRPr="00A74B87" w:rsidRDefault="00120A47" w:rsidP="00EA4ED2">
      <w:pPr>
        <w:spacing w:after="0" w:line="240" w:lineRule="auto"/>
        <w:rPr>
          <w:i/>
          <w:color w:val="000000" w:themeColor="text1"/>
          <w:sz w:val="24"/>
          <w:szCs w:val="24"/>
        </w:rPr>
      </w:pPr>
      <w:r w:rsidRPr="00A74B87">
        <w:rPr>
          <w:i/>
          <w:color w:val="000000" w:themeColor="text1"/>
          <w:sz w:val="24"/>
          <w:szCs w:val="24"/>
        </w:rPr>
        <w:t>1) предельные (минимальные и (или) максимальные) размеры земельных участков, в том числе их площадь: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5220"/>
      </w:tblGrid>
      <w:tr w:rsidR="00120A47" w:rsidRPr="00A74B87" w:rsidTr="00EA4ED2">
        <w:trPr>
          <w:trHeight w:val="532"/>
        </w:trPr>
        <w:tc>
          <w:tcPr>
            <w:tcW w:w="5236" w:type="dxa"/>
            <w:vAlign w:val="center"/>
          </w:tcPr>
          <w:p w:rsidR="00120A47" w:rsidRPr="00A74B87" w:rsidRDefault="00120A47" w:rsidP="00657363">
            <w:pPr>
              <w:widowControl w:val="0"/>
              <w:jc w:val="center"/>
              <w:rPr>
                <w:b/>
                <w:i/>
                <w:color w:val="000000" w:themeColor="text1"/>
                <w:sz w:val="24"/>
                <w:szCs w:val="24"/>
              </w:rPr>
            </w:pPr>
            <w:r w:rsidRPr="00A74B87">
              <w:rPr>
                <w:b/>
                <w:i/>
                <w:color w:val="000000" w:themeColor="text1"/>
                <w:sz w:val="24"/>
                <w:szCs w:val="24"/>
              </w:rPr>
              <w:t>Наименование объекта</w:t>
            </w:r>
          </w:p>
        </w:tc>
        <w:tc>
          <w:tcPr>
            <w:tcW w:w="5220" w:type="dxa"/>
          </w:tcPr>
          <w:p w:rsidR="00120A47" w:rsidRPr="00A74B87" w:rsidRDefault="00120A47" w:rsidP="00657363">
            <w:pPr>
              <w:widowControl w:val="0"/>
              <w:jc w:val="center"/>
              <w:rPr>
                <w:b/>
                <w:i/>
                <w:color w:val="000000" w:themeColor="text1"/>
                <w:sz w:val="24"/>
                <w:szCs w:val="24"/>
              </w:rPr>
            </w:pPr>
            <w:r w:rsidRPr="00A74B87">
              <w:rPr>
                <w:b/>
                <w:i/>
                <w:color w:val="000000" w:themeColor="text1"/>
                <w:sz w:val="24"/>
                <w:szCs w:val="24"/>
              </w:rPr>
              <w:t>Размеры земельных участков</w:t>
            </w:r>
          </w:p>
        </w:tc>
      </w:tr>
      <w:tr w:rsidR="00120A47" w:rsidRPr="00A74B87" w:rsidTr="00EA4ED2">
        <w:trPr>
          <w:trHeight w:val="294"/>
        </w:trPr>
        <w:tc>
          <w:tcPr>
            <w:tcW w:w="10456" w:type="dxa"/>
            <w:gridSpan w:val="2"/>
            <w:vAlign w:val="center"/>
          </w:tcPr>
          <w:p w:rsidR="00120A47" w:rsidRPr="00A74B87" w:rsidRDefault="00120A47" w:rsidP="00657363">
            <w:pPr>
              <w:widowControl w:val="0"/>
              <w:jc w:val="center"/>
              <w:rPr>
                <w:b/>
                <w:color w:val="000000" w:themeColor="text1"/>
                <w:sz w:val="24"/>
                <w:szCs w:val="24"/>
              </w:rPr>
            </w:pPr>
            <w:r w:rsidRPr="00A74B87">
              <w:rPr>
                <w:b/>
                <w:color w:val="000000" w:themeColor="text1"/>
                <w:sz w:val="24"/>
                <w:szCs w:val="24"/>
              </w:rPr>
              <w:t>Ритуальная деятельность                                                                                код 12.1</w:t>
            </w:r>
          </w:p>
        </w:tc>
      </w:tr>
      <w:tr w:rsidR="00120A47" w:rsidRPr="00A74B87" w:rsidTr="00EA4ED2">
        <w:trPr>
          <w:trHeight w:val="670"/>
        </w:trPr>
        <w:tc>
          <w:tcPr>
            <w:tcW w:w="5236"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 объекты обслуживания, связанные с целевым назначением зоны;</w:t>
            </w:r>
          </w:p>
        </w:tc>
        <w:tc>
          <w:tcPr>
            <w:tcW w:w="5220"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A74B87" w:rsidRPr="00A74B87" w:rsidTr="00EA4ED2">
        <w:trPr>
          <w:trHeight w:val="419"/>
        </w:trPr>
        <w:tc>
          <w:tcPr>
            <w:tcW w:w="5236" w:type="dxa"/>
          </w:tcPr>
          <w:p w:rsidR="00A74B87" w:rsidRPr="00A74B87" w:rsidRDefault="00A74B87" w:rsidP="00657363">
            <w:pPr>
              <w:widowControl w:val="0"/>
              <w:rPr>
                <w:i/>
                <w:color w:val="000000" w:themeColor="text1"/>
                <w:sz w:val="24"/>
                <w:szCs w:val="24"/>
              </w:rPr>
            </w:pPr>
            <w:r w:rsidRPr="00A74B87">
              <w:rPr>
                <w:i/>
                <w:color w:val="000000" w:themeColor="text1"/>
                <w:sz w:val="24"/>
                <w:szCs w:val="24"/>
              </w:rPr>
              <w:t>- захоронения;</w:t>
            </w:r>
          </w:p>
        </w:tc>
        <w:tc>
          <w:tcPr>
            <w:tcW w:w="5220" w:type="dxa"/>
            <w:vMerge w:val="restart"/>
          </w:tcPr>
          <w:p w:rsidR="00A74B87" w:rsidRPr="00A74B87" w:rsidRDefault="00A74B87" w:rsidP="00A74B87">
            <w:pPr>
              <w:widowControl w:val="0"/>
              <w:rPr>
                <w:i/>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A74B87" w:rsidRPr="00A74B87" w:rsidTr="00EA4ED2">
        <w:trPr>
          <w:trHeight w:val="425"/>
        </w:trPr>
        <w:tc>
          <w:tcPr>
            <w:tcW w:w="5236" w:type="dxa"/>
          </w:tcPr>
          <w:p w:rsidR="00A74B87" w:rsidRPr="00A74B87" w:rsidRDefault="00A74B87" w:rsidP="00657363">
            <w:pPr>
              <w:widowControl w:val="0"/>
              <w:rPr>
                <w:i/>
                <w:color w:val="000000" w:themeColor="text1"/>
                <w:sz w:val="24"/>
                <w:szCs w:val="24"/>
              </w:rPr>
            </w:pPr>
            <w:r w:rsidRPr="00A74B87">
              <w:rPr>
                <w:i/>
                <w:color w:val="000000" w:themeColor="text1"/>
                <w:sz w:val="24"/>
                <w:szCs w:val="24"/>
              </w:rPr>
              <w:t>- колумбарии;</w:t>
            </w:r>
          </w:p>
        </w:tc>
        <w:tc>
          <w:tcPr>
            <w:tcW w:w="5220" w:type="dxa"/>
            <w:vMerge/>
          </w:tcPr>
          <w:p w:rsidR="00A74B87" w:rsidRPr="00A74B87" w:rsidRDefault="00A74B87" w:rsidP="00657363">
            <w:pPr>
              <w:widowControl w:val="0"/>
              <w:rPr>
                <w:i/>
                <w:color w:val="000000" w:themeColor="text1"/>
                <w:sz w:val="24"/>
                <w:szCs w:val="24"/>
              </w:rPr>
            </w:pPr>
          </w:p>
        </w:tc>
      </w:tr>
      <w:tr w:rsidR="00120A47" w:rsidRPr="00A74B87" w:rsidTr="00EA4ED2">
        <w:trPr>
          <w:trHeight w:val="448"/>
        </w:trPr>
        <w:tc>
          <w:tcPr>
            <w:tcW w:w="5236"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 мемориальные комплексы;</w:t>
            </w:r>
          </w:p>
        </w:tc>
        <w:tc>
          <w:tcPr>
            <w:tcW w:w="5220"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A74B87" w:rsidRPr="00A74B87" w:rsidTr="00EA4ED2">
        <w:trPr>
          <w:trHeight w:val="265"/>
        </w:trPr>
        <w:tc>
          <w:tcPr>
            <w:tcW w:w="5236" w:type="dxa"/>
          </w:tcPr>
          <w:p w:rsidR="00A74B87" w:rsidRPr="00A74B87" w:rsidRDefault="00A74B87" w:rsidP="00657363">
            <w:pPr>
              <w:widowControl w:val="0"/>
              <w:rPr>
                <w:i/>
                <w:color w:val="000000" w:themeColor="text1"/>
                <w:sz w:val="24"/>
                <w:szCs w:val="24"/>
              </w:rPr>
            </w:pPr>
            <w:r w:rsidRPr="00A74B87">
              <w:rPr>
                <w:i/>
                <w:color w:val="000000" w:themeColor="text1"/>
                <w:sz w:val="24"/>
                <w:szCs w:val="24"/>
              </w:rPr>
              <w:t>- дома траурных обрядов;</w:t>
            </w:r>
          </w:p>
        </w:tc>
        <w:tc>
          <w:tcPr>
            <w:tcW w:w="5220" w:type="dxa"/>
            <w:vMerge w:val="restart"/>
          </w:tcPr>
          <w:p w:rsidR="00A74B87" w:rsidRPr="00A74B87" w:rsidRDefault="00A74B87" w:rsidP="00657363">
            <w:pPr>
              <w:widowControl w:val="0"/>
              <w:rPr>
                <w:i/>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A74B87" w:rsidRPr="00A74B87" w:rsidTr="00EA4ED2">
        <w:trPr>
          <w:trHeight w:val="561"/>
        </w:trPr>
        <w:tc>
          <w:tcPr>
            <w:tcW w:w="5236" w:type="dxa"/>
          </w:tcPr>
          <w:p w:rsidR="00A74B87" w:rsidRPr="00A74B87" w:rsidRDefault="00A74B87" w:rsidP="00657363">
            <w:pPr>
              <w:widowControl w:val="0"/>
              <w:rPr>
                <w:i/>
                <w:color w:val="000000" w:themeColor="text1"/>
                <w:sz w:val="24"/>
                <w:szCs w:val="24"/>
              </w:rPr>
            </w:pPr>
            <w:r w:rsidRPr="00A74B87">
              <w:rPr>
                <w:i/>
                <w:color w:val="000000" w:themeColor="text1"/>
                <w:sz w:val="24"/>
                <w:szCs w:val="24"/>
              </w:rPr>
              <w:t>- бюро похоронного обслуживания;</w:t>
            </w:r>
          </w:p>
        </w:tc>
        <w:tc>
          <w:tcPr>
            <w:tcW w:w="5220" w:type="dxa"/>
            <w:vMerge/>
          </w:tcPr>
          <w:p w:rsidR="00A74B87" w:rsidRPr="00A74B87" w:rsidRDefault="00A74B87" w:rsidP="00657363">
            <w:pPr>
              <w:widowControl w:val="0"/>
              <w:rPr>
                <w:i/>
                <w:color w:val="000000" w:themeColor="text1"/>
                <w:sz w:val="24"/>
                <w:szCs w:val="24"/>
              </w:rPr>
            </w:pPr>
          </w:p>
        </w:tc>
      </w:tr>
      <w:tr w:rsidR="00120A47" w:rsidRPr="00A74B87" w:rsidTr="00EA4ED2">
        <w:trPr>
          <w:trHeight w:val="561"/>
        </w:trPr>
        <w:tc>
          <w:tcPr>
            <w:tcW w:w="5236"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lastRenderedPageBreak/>
              <w:t>- бюро-магазины похоронного обслуживания;</w:t>
            </w:r>
          </w:p>
        </w:tc>
        <w:tc>
          <w:tcPr>
            <w:tcW w:w="5220" w:type="dxa"/>
            <w:vMerge w:val="restart"/>
          </w:tcPr>
          <w:p w:rsidR="00120A47" w:rsidRPr="00A74B87" w:rsidRDefault="00120A47" w:rsidP="00657363">
            <w:pPr>
              <w:widowControl w:val="0"/>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120A47" w:rsidRPr="00A74B87" w:rsidTr="00EA4ED2">
        <w:trPr>
          <w:trHeight w:val="279"/>
        </w:trPr>
        <w:tc>
          <w:tcPr>
            <w:tcW w:w="5236"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 крематории (для действующих кладбищ);</w:t>
            </w:r>
          </w:p>
        </w:tc>
        <w:tc>
          <w:tcPr>
            <w:tcW w:w="5220" w:type="dxa"/>
            <w:vMerge/>
          </w:tcPr>
          <w:p w:rsidR="00120A47" w:rsidRPr="00A74B87" w:rsidRDefault="00120A47" w:rsidP="00657363">
            <w:pPr>
              <w:widowControl w:val="0"/>
              <w:rPr>
                <w:i/>
                <w:color w:val="000000" w:themeColor="text1"/>
                <w:sz w:val="24"/>
                <w:szCs w:val="24"/>
              </w:rPr>
            </w:pPr>
          </w:p>
        </w:tc>
      </w:tr>
      <w:tr w:rsidR="00120A47" w:rsidRPr="00A74B87" w:rsidTr="00EA4ED2">
        <w:trPr>
          <w:trHeight w:val="546"/>
        </w:trPr>
        <w:tc>
          <w:tcPr>
            <w:tcW w:w="5236" w:type="dxa"/>
          </w:tcPr>
          <w:p w:rsidR="00120A47" w:rsidRPr="00A74B87" w:rsidRDefault="00120A47" w:rsidP="00657363">
            <w:pPr>
              <w:widowControl w:val="0"/>
              <w:rPr>
                <w:i/>
                <w:color w:val="000000" w:themeColor="text1"/>
                <w:sz w:val="24"/>
                <w:szCs w:val="24"/>
              </w:rPr>
            </w:pPr>
            <w:r w:rsidRPr="00A74B87">
              <w:rPr>
                <w:i/>
                <w:color w:val="000000" w:themeColor="text1"/>
                <w:sz w:val="24"/>
                <w:szCs w:val="24"/>
              </w:rPr>
              <w:t>- конфессиональные объекты.</w:t>
            </w:r>
          </w:p>
        </w:tc>
        <w:tc>
          <w:tcPr>
            <w:tcW w:w="5220" w:type="dxa"/>
            <w:vMerge/>
          </w:tcPr>
          <w:p w:rsidR="00120A47" w:rsidRPr="00A74B87" w:rsidRDefault="00120A47" w:rsidP="00657363">
            <w:pPr>
              <w:widowControl w:val="0"/>
              <w:rPr>
                <w:i/>
                <w:color w:val="000000" w:themeColor="text1"/>
                <w:sz w:val="24"/>
                <w:szCs w:val="24"/>
              </w:rPr>
            </w:pPr>
          </w:p>
        </w:tc>
      </w:tr>
      <w:tr w:rsidR="00120A47" w:rsidRPr="00A74B87" w:rsidTr="00EA4ED2">
        <w:trPr>
          <w:trHeight w:val="546"/>
        </w:trPr>
        <w:tc>
          <w:tcPr>
            <w:tcW w:w="10456" w:type="dxa"/>
            <w:gridSpan w:val="2"/>
          </w:tcPr>
          <w:p w:rsidR="00120A47" w:rsidRPr="00A74B87" w:rsidRDefault="00120A47" w:rsidP="00657363">
            <w:pPr>
              <w:widowControl w:val="0"/>
              <w:rPr>
                <w:i/>
                <w:color w:val="000000" w:themeColor="text1"/>
                <w:sz w:val="24"/>
                <w:szCs w:val="24"/>
              </w:rPr>
            </w:pPr>
            <w:r w:rsidRPr="00A74B87">
              <w:rPr>
                <w:b/>
                <w:color w:val="000000" w:themeColor="text1"/>
                <w:sz w:val="24"/>
                <w:szCs w:val="24"/>
              </w:rPr>
              <w:t>Религиозное использование                                                                                         код 3.7</w:t>
            </w:r>
          </w:p>
        </w:tc>
      </w:tr>
      <w:tr w:rsidR="00120A47" w:rsidRPr="00A74B87" w:rsidTr="00EA4ED2">
        <w:trPr>
          <w:trHeight w:val="546"/>
        </w:trPr>
        <w:tc>
          <w:tcPr>
            <w:tcW w:w="5236" w:type="dxa"/>
          </w:tcPr>
          <w:p w:rsidR="00120A47" w:rsidRPr="00A74B87" w:rsidRDefault="00120A47" w:rsidP="00657363">
            <w:pPr>
              <w:pStyle w:val="af5"/>
              <w:jc w:val="left"/>
              <w:rPr>
                <w:color w:val="000000" w:themeColor="text1"/>
              </w:rPr>
            </w:pPr>
            <w:r w:rsidRPr="00A74B87">
              <w:rPr>
                <w:color w:val="000000" w:themeColor="text1"/>
              </w:rPr>
              <w:t>Церкви, соборы, храмы, часовни, монастыри, мечети, молельные дома</w:t>
            </w:r>
          </w:p>
          <w:p w:rsidR="00120A47" w:rsidRPr="00A74B87" w:rsidRDefault="00120A47" w:rsidP="00C33625">
            <w:pPr>
              <w:widowControl w:val="0"/>
              <w:shd w:val="clear" w:color="auto" w:fill="FFFFFF"/>
              <w:rPr>
                <w:color w:val="000000" w:themeColor="text1"/>
                <w:sz w:val="24"/>
                <w:szCs w:val="24"/>
              </w:rPr>
            </w:pPr>
            <w:r w:rsidRPr="00A74B87">
              <w:rPr>
                <w:color w:val="000000" w:themeColor="text1"/>
                <w:sz w:val="24"/>
                <w:szCs w:val="24"/>
              </w:rPr>
              <w:t>Приходской храм, 1 место</w:t>
            </w:r>
          </w:p>
        </w:tc>
        <w:tc>
          <w:tcPr>
            <w:tcW w:w="5220" w:type="dxa"/>
          </w:tcPr>
          <w:p w:rsidR="00120A47" w:rsidRPr="00A74B87" w:rsidRDefault="00A74B87" w:rsidP="00657363">
            <w:pPr>
              <w:widowControl w:val="0"/>
              <w:shd w:val="clear" w:color="auto" w:fill="FFFFFF"/>
              <w:rPr>
                <w:color w:val="000000" w:themeColor="text1"/>
                <w:sz w:val="24"/>
                <w:szCs w:val="24"/>
              </w:rPr>
            </w:pPr>
            <w:r w:rsidRPr="00A74B87">
              <w:rPr>
                <w:color w:val="000000" w:themeColor="text1"/>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Зубочистенский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120A47" w:rsidRPr="00A74B87" w:rsidRDefault="00120A47" w:rsidP="00EA4ED2">
      <w:pPr>
        <w:pStyle w:val="ae"/>
        <w:spacing w:after="0" w:line="240" w:lineRule="auto"/>
        <w:ind w:left="0" w:firstLine="851"/>
        <w:rPr>
          <w:i/>
          <w:color w:val="000000" w:themeColor="text1"/>
          <w:szCs w:val="24"/>
        </w:rPr>
      </w:pPr>
    </w:p>
    <w:p w:rsidR="00A74B87" w:rsidRPr="00A74B87" w:rsidRDefault="00A74B87" w:rsidP="00A74B87">
      <w:pPr>
        <w:spacing w:after="0" w:line="240" w:lineRule="auto"/>
        <w:ind w:firstLine="851"/>
        <w:rPr>
          <w:i/>
          <w:color w:val="000000" w:themeColor="text1"/>
          <w:sz w:val="24"/>
          <w:szCs w:val="24"/>
        </w:rPr>
      </w:pPr>
      <w:r w:rsidRPr="00A74B87">
        <w:rPr>
          <w:i/>
          <w:color w:val="000000" w:themeColor="text1"/>
          <w:sz w:val="24"/>
          <w:szCs w:val="24"/>
        </w:rPr>
        <w:t xml:space="preserve">предельные (минимальные и (или) максимальные) размеры земельных участков, в том числе их площадь: </w:t>
      </w:r>
    </w:p>
    <w:p w:rsidR="00A74B87" w:rsidRPr="00A74B87" w:rsidRDefault="00A74B87" w:rsidP="00A74B87">
      <w:pPr>
        <w:spacing w:after="0" w:line="240" w:lineRule="auto"/>
        <w:ind w:firstLine="851"/>
        <w:rPr>
          <w:i/>
          <w:color w:val="000000" w:themeColor="text1"/>
          <w:sz w:val="24"/>
          <w:szCs w:val="24"/>
        </w:rPr>
      </w:pPr>
      <w:r w:rsidRPr="00A74B87">
        <w:rPr>
          <w:i/>
          <w:color w:val="000000" w:themeColor="text1"/>
          <w:sz w:val="24"/>
          <w:szCs w:val="24"/>
        </w:rPr>
        <w:t>-не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12.1; 3.1. и для других неустановленных в таблице объектов.</w:t>
      </w:r>
    </w:p>
    <w:p w:rsidR="00A74B87" w:rsidRPr="00A74B87" w:rsidRDefault="00A74B87" w:rsidP="00A74B87">
      <w:pPr>
        <w:spacing w:after="0" w:line="240" w:lineRule="auto"/>
        <w:ind w:firstLine="851"/>
        <w:rPr>
          <w:i/>
          <w:color w:val="000000" w:themeColor="text1"/>
          <w:sz w:val="24"/>
          <w:szCs w:val="24"/>
        </w:rPr>
      </w:pPr>
      <w:r w:rsidRPr="00A74B87">
        <w:rPr>
          <w:i/>
          <w:color w:val="000000" w:themeColor="text1"/>
          <w:sz w:val="24"/>
          <w:szCs w:val="24"/>
        </w:rPr>
        <w:t xml:space="preserve">-размеры земельных участков для объектов  с кодом </w:t>
      </w:r>
      <w:r w:rsidRPr="00A74B87">
        <w:rPr>
          <w:b/>
          <w:i/>
          <w:color w:val="000000" w:themeColor="text1"/>
          <w:sz w:val="24"/>
          <w:szCs w:val="24"/>
        </w:rPr>
        <w:t xml:space="preserve">  4.9 </w:t>
      </w:r>
      <w:r w:rsidRPr="00A74B87">
        <w:rPr>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A74B87" w:rsidRPr="00A74B87" w:rsidRDefault="00A74B87" w:rsidP="00A74B87">
      <w:pPr>
        <w:spacing w:after="0" w:line="240" w:lineRule="auto"/>
        <w:ind w:firstLine="851"/>
        <w:rPr>
          <w:i/>
          <w:color w:val="000000" w:themeColor="text1"/>
          <w:sz w:val="24"/>
          <w:szCs w:val="24"/>
        </w:rPr>
      </w:pPr>
      <w:r w:rsidRPr="00A74B87">
        <w:rPr>
          <w:i/>
          <w:color w:val="000000" w:themeColor="text1"/>
          <w:sz w:val="24"/>
          <w:szCs w:val="24"/>
        </w:rPr>
        <w:t>- размеры земельных участков для объектов с кодом 3.7 устанавливаются в соответствии с параметрами зоны О-1</w:t>
      </w:r>
    </w:p>
    <w:p w:rsidR="00A74B87" w:rsidRPr="00A74B87" w:rsidRDefault="00A74B87" w:rsidP="00A74B87">
      <w:pPr>
        <w:spacing w:after="0" w:line="240" w:lineRule="auto"/>
        <w:ind w:firstLine="851"/>
        <w:rPr>
          <w:b/>
          <w:i/>
          <w:color w:val="000000" w:themeColor="text1"/>
          <w:sz w:val="24"/>
          <w:szCs w:val="24"/>
        </w:rPr>
      </w:pPr>
    </w:p>
    <w:p w:rsidR="00A74B87" w:rsidRPr="00A74B87" w:rsidRDefault="00A74B87" w:rsidP="00A74B87">
      <w:pPr>
        <w:pStyle w:val="ae"/>
        <w:spacing w:after="0" w:line="240" w:lineRule="auto"/>
        <w:ind w:left="0" w:firstLine="851"/>
        <w:rPr>
          <w:i/>
          <w:color w:val="000000" w:themeColor="text1"/>
          <w:sz w:val="24"/>
          <w:szCs w:val="24"/>
        </w:rPr>
      </w:pPr>
      <w:r w:rsidRPr="00A74B87">
        <w:rPr>
          <w:i/>
          <w:color w:val="000000" w:themeColor="text1"/>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74B87">
        <w:rPr>
          <w:i/>
          <w:color w:val="000000" w:themeColor="text1"/>
          <w:sz w:val="24"/>
          <w:szCs w:val="24"/>
        </w:rPr>
        <w:t>не подлежит ограничению, определяется в рамках разработки проектной документации;</w:t>
      </w:r>
    </w:p>
    <w:p w:rsidR="00A74B87" w:rsidRPr="00A74B87" w:rsidRDefault="00A74B87" w:rsidP="00A74B87">
      <w:pPr>
        <w:pStyle w:val="ae"/>
        <w:spacing w:after="0" w:line="240" w:lineRule="auto"/>
        <w:ind w:left="0"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A74B87" w:rsidRPr="00A74B87" w:rsidRDefault="00A74B87" w:rsidP="00A74B87">
      <w:pPr>
        <w:pStyle w:val="ae"/>
        <w:spacing w:after="0" w:line="240" w:lineRule="auto"/>
        <w:ind w:left="0"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20A47" w:rsidRPr="00A74B87" w:rsidRDefault="00120A47" w:rsidP="00EA4ED2">
      <w:pPr>
        <w:shd w:val="clear" w:color="auto" w:fill="FFFFFF"/>
        <w:spacing w:after="0" w:line="240" w:lineRule="auto"/>
        <w:ind w:firstLine="851"/>
        <w:rPr>
          <w:b/>
          <w:bCs/>
          <w:color w:val="000000" w:themeColor="text1"/>
          <w:sz w:val="24"/>
          <w:szCs w:val="24"/>
        </w:rPr>
      </w:pPr>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СП-2 Зона санитарно- технических сооружений.</w:t>
      </w:r>
    </w:p>
    <w:p w:rsidR="00120A47" w:rsidRPr="00A74B87" w:rsidRDefault="00120A47" w:rsidP="00890A5B">
      <w:pPr>
        <w:pStyle w:val="nienie"/>
        <w:ind w:left="0" w:firstLine="851"/>
        <w:rPr>
          <w:rFonts w:ascii="Times New Roman" w:hAnsi="Times New Roman" w:cs="Times New Roman"/>
          <w:i/>
          <w:iCs/>
          <w:color w:val="000000" w:themeColor="text1"/>
        </w:rPr>
      </w:pPr>
      <w:r w:rsidRPr="00A74B87">
        <w:rPr>
          <w:rFonts w:ascii="Times New Roman" w:hAnsi="Times New Roman" w:cs="Times New Roman"/>
          <w:i/>
          <w:iCs/>
          <w:color w:val="000000" w:themeColor="text1"/>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A74B87">
        <w:rPr>
          <w:rFonts w:ascii="Times New Roman" w:hAnsi="Times New Roman" w:cs="Times New Roman"/>
          <w:bCs/>
          <w:i/>
          <w:color w:val="000000" w:themeColor="text1"/>
        </w:rPr>
        <w:t>биотермической ямы, скотомогильника.</w:t>
      </w:r>
    </w:p>
    <w:p w:rsidR="00120A47" w:rsidRPr="00A74B87" w:rsidRDefault="00120A47" w:rsidP="00890A5B">
      <w:pPr>
        <w:shd w:val="clear" w:color="auto" w:fill="FFFFFF"/>
        <w:spacing w:after="0" w:line="240" w:lineRule="auto"/>
        <w:ind w:firstLine="851"/>
        <w:rPr>
          <w:b/>
          <w:bCs/>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 xml:space="preserve">Код (числовое обозначение) вида разрешенного </w:t>
            </w:r>
            <w:r w:rsidRPr="00A74B87">
              <w:rPr>
                <w:b/>
                <w:color w:val="000000" w:themeColor="text1"/>
              </w:rPr>
              <w:lastRenderedPageBreak/>
              <w:t>использования земельного участка</w:t>
            </w:r>
          </w:p>
        </w:tc>
      </w:tr>
      <w:tr w:rsidR="00120A47" w:rsidRPr="00A74B87" w:rsidTr="00B77C34">
        <w:trPr>
          <w:tblHeader/>
        </w:trPr>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12.2</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5"/>
              <w:jc w:val="left"/>
              <w:rPr>
                <w:color w:val="000000" w:themeColor="text1"/>
              </w:rPr>
            </w:pPr>
            <w:r w:rsidRPr="00A74B87">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5"/>
              <w:rPr>
                <w:color w:val="000000" w:themeColor="text1"/>
              </w:rPr>
            </w:pPr>
            <w:r w:rsidRPr="00A74B87">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rPr>
                <w:color w:val="000000" w:themeColor="text1"/>
              </w:rPr>
            </w:pPr>
            <w:r w:rsidRPr="00A74B87">
              <w:rPr>
                <w:color w:val="000000" w:themeColor="text1"/>
              </w:rPr>
              <w:t>3.1</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Код (числовое обозначение) вида разрешенного использования земельного участка</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B77C34">
            <w:pPr>
              <w:pStyle w:val="af6"/>
              <w:ind w:left="-108" w:right="-108"/>
              <w:rPr>
                <w:b/>
                <w:color w:val="000000" w:themeColor="text1"/>
              </w:rPr>
            </w:pPr>
            <w:r w:rsidRPr="00A74B87">
              <w:rPr>
                <w:b/>
                <w:color w:val="000000" w:themeColor="text1"/>
              </w:rPr>
              <w:t>2</w:t>
            </w:r>
          </w:p>
        </w:tc>
        <w:tc>
          <w:tcPr>
            <w:tcW w:w="1692" w:type="dxa"/>
            <w:tcBorders>
              <w:top w:val="single" w:sz="4" w:space="0" w:color="auto"/>
              <w:left w:val="single" w:sz="4" w:space="0" w:color="auto"/>
              <w:bottom w:val="single" w:sz="4" w:space="0" w:color="auto"/>
            </w:tcBorders>
          </w:tcPr>
          <w:p w:rsidR="00120A47" w:rsidRPr="00A74B87" w:rsidRDefault="00120A47" w:rsidP="00B77C34">
            <w:pPr>
              <w:pStyle w:val="af6"/>
              <w:ind w:left="-108" w:right="-117"/>
              <w:rPr>
                <w:b/>
                <w:color w:val="000000" w:themeColor="text1"/>
              </w:rPr>
            </w:pPr>
            <w:r w:rsidRPr="00A74B87">
              <w:rPr>
                <w:b/>
                <w:color w:val="000000" w:themeColor="text1"/>
              </w:rPr>
              <w:t>3</w:t>
            </w:r>
          </w:p>
        </w:tc>
      </w:tr>
      <w:tr w:rsidR="00120A47" w:rsidRPr="00A74B87" w:rsidTr="00B77C34">
        <w:tc>
          <w:tcPr>
            <w:tcW w:w="2268" w:type="dxa"/>
            <w:tcBorders>
              <w:top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120A47" w:rsidRPr="00A74B87" w:rsidRDefault="00120A47" w:rsidP="00657363">
            <w:pPr>
              <w:pStyle w:val="formattext"/>
              <w:spacing w:before="0" w:beforeAutospacing="0" w:after="0" w:afterAutospacing="0"/>
              <w:jc w:val="both"/>
              <w:textAlignment w:val="baseline"/>
              <w:rPr>
                <w:color w:val="000000" w:themeColor="text1"/>
              </w:rPr>
            </w:pPr>
            <w:r w:rsidRPr="00A74B87">
              <w:rPr>
                <w:color w:val="000000" w:themeColor="text1"/>
              </w:rPr>
              <w:t>12.0</w:t>
            </w:r>
          </w:p>
        </w:tc>
      </w:tr>
    </w:tbl>
    <w:p w:rsidR="00120A47" w:rsidRPr="00A74B87" w:rsidRDefault="00120A47" w:rsidP="00890A5B">
      <w:pPr>
        <w:pStyle w:val="ae"/>
        <w:spacing w:after="0" w:line="240" w:lineRule="auto"/>
        <w:ind w:left="0" w:firstLine="851"/>
        <w:rPr>
          <w:i/>
          <w:color w:val="000000" w:themeColor="text1"/>
          <w:sz w:val="24"/>
          <w:szCs w:val="24"/>
        </w:rPr>
      </w:pPr>
    </w:p>
    <w:p w:rsidR="00120A47" w:rsidRPr="00A74B87" w:rsidRDefault="00120A47" w:rsidP="00C33625">
      <w:pPr>
        <w:pStyle w:val="ae"/>
        <w:spacing w:after="0" w:line="240" w:lineRule="auto"/>
        <w:ind w:left="0" w:firstLine="851"/>
        <w:rPr>
          <w:i/>
          <w:color w:val="000000" w:themeColor="text1"/>
          <w:sz w:val="24"/>
          <w:szCs w:val="24"/>
        </w:rPr>
      </w:pPr>
      <w:r w:rsidRPr="00A74B87">
        <w:rPr>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120A47" w:rsidRPr="00A74B87" w:rsidRDefault="00120A47" w:rsidP="00C33625">
      <w:pPr>
        <w:pStyle w:val="af2"/>
        <w:ind w:firstLine="851"/>
        <w:rPr>
          <w:i/>
          <w:color w:val="000000" w:themeColor="text1"/>
          <w:szCs w:val="24"/>
        </w:rPr>
      </w:pPr>
      <w:r w:rsidRPr="00A74B87">
        <w:rPr>
          <w:i/>
          <w:color w:val="000000" w:themeColor="text1"/>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w:t>
      </w:r>
      <w:smartTag w:uri="urn:schemas-microsoft-com:office:smarttags" w:element="metricconverter">
        <w:smartTagPr>
          <w:attr w:name="ProductID" w:val="0,3 метра"/>
        </w:smartTagPr>
        <w:r w:rsidRPr="00A74B87">
          <w:rPr>
            <w:i/>
            <w:color w:val="000000" w:themeColor="text1"/>
            <w:szCs w:val="24"/>
          </w:rPr>
          <w:t>0,06 га</w:t>
        </w:r>
      </w:smartTag>
      <w:r w:rsidRPr="00A74B87">
        <w:rPr>
          <w:i/>
          <w:color w:val="000000" w:themeColor="text1"/>
          <w:szCs w:val="24"/>
        </w:rPr>
        <w:t xml:space="preserve"> и не более </w:t>
      </w:r>
      <w:smartTag w:uri="urn:schemas-microsoft-com:office:smarttags" w:element="metricconverter">
        <w:smartTagPr>
          <w:attr w:name="ProductID" w:val="0,3 метра"/>
        </w:smartTagPr>
        <w:r w:rsidRPr="00A74B87">
          <w:rPr>
            <w:i/>
            <w:color w:val="000000" w:themeColor="text1"/>
            <w:szCs w:val="24"/>
          </w:rPr>
          <w:t>0,25 га</w:t>
        </w:r>
      </w:smartTag>
      <w:r w:rsidRPr="00A74B87">
        <w:rPr>
          <w:i/>
          <w:color w:val="000000" w:themeColor="text1"/>
          <w:szCs w:val="24"/>
        </w:rPr>
        <w:t xml:space="preserve">, в соответствии с требованиями СП 32.13330. </w:t>
      </w:r>
    </w:p>
    <w:p w:rsidR="00120A47" w:rsidRPr="00A74B87" w:rsidRDefault="00120A47" w:rsidP="00C33625">
      <w:pPr>
        <w:pStyle w:val="af2"/>
        <w:ind w:firstLine="851"/>
        <w:rPr>
          <w:i/>
          <w:color w:val="000000" w:themeColor="text1"/>
          <w:szCs w:val="24"/>
        </w:rPr>
      </w:pPr>
      <w:r w:rsidRPr="00A74B87">
        <w:rPr>
          <w:i/>
          <w:color w:val="000000" w:themeColor="text1"/>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до 0,8.......................................................................1</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св. 0,8 до 12............................................................2</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12 » 32..................................................................3</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32 » 80..................................................................4</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80 » 125................................................................6</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125 » 250..............................................................12</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250 » 400................................................................18</w:t>
      </w:r>
    </w:p>
    <w:p w:rsidR="00120A47" w:rsidRPr="00A74B87" w:rsidRDefault="00120A47" w:rsidP="00C33625">
      <w:pPr>
        <w:widowControl w:val="0"/>
        <w:shd w:val="clear" w:color="auto" w:fill="FFFFFF"/>
        <w:autoSpaceDE w:val="0"/>
        <w:autoSpaceDN w:val="0"/>
        <w:adjustRightInd w:val="0"/>
        <w:spacing w:after="0" w:line="240" w:lineRule="auto"/>
        <w:ind w:firstLine="284"/>
        <w:rPr>
          <w:i/>
          <w:color w:val="000000" w:themeColor="text1"/>
          <w:sz w:val="24"/>
          <w:szCs w:val="24"/>
        </w:rPr>
      </w:pPr>
      <w:r w:rsidRPr="00A74B87">
        <w:rPr>
          <w:i/>
          <w:color w:val="000000" w:themeColor="text1"/>
          <w:sz w:val="24"/>
          <w:szCs w:val="24"/>
        </w:rPr>
        <w:t>» 400 » 800................................................................24</w:t>
      </w:r>
    </w:p>
    <w:p w:rsidR="00A74B87" w:rsidRPr="00A74B87" w:rsidRDefault="00A74B87" w:rsidP="00A74B87">
      <w:pPr>
        <w:pStyle w:val="ae"/>
        <w:spacing w:after="0" w:line="240" w:lineRule="auto"/>
        <w:ind w:left="0" w:firstLine="851"/>
        <w:rPr>
          <w:i/>
          <w:color w:val="000000" w:themeColor="text1"/>
          <w:sz w:val="24"/>
          <w:szCs w:val="24"/>
        </w:rPr>
      </w:pPr>
      <w:r w:rsidRPr="00A74B87">
        <w:rPr>
          <w:i/>
          <w:color w:val="000000" w:themeColor="text1"/>
          <w:sz w:val="24"/>
          <w:szCs w:val="24"/>
        </w:rPr>
        <w:t>В остальных случаях: не подлежат установлению и определяется в составе документации по планировке территории,</w:t>
      </w:r>
      <w:r w:rsidRPr="00A74B87">
        <w:rPr>
          <w:color w:val="000000" w:themeColor="text1"/>
          <w:sz w:val="24"/>
          <w:szCs w:val="24"/>
        </w:rPr>
        <w:t xml:space="preserve"> </w:t>
      </w:r>
      <w:r w:rsidRPr="00A74B87">
        <w:rPr>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120A47" w:rsidRPr="00A74B87" w:rsidRDefault="00120A47" w:rsidP="00C33625">
      <w:pPr>
        <w:pStyle w:val="ae"/>
        <w:spacing w:after="0" w:line="240" w:lineRule="auto"/>
        <w:ind w:left="0" w:firstLine="851"/>
        <w:rPr>
          <w:i/>
          <w:color w:val="000000" w:themeColor="text1"/>
          <w:sz w:val="24"/>
          <w:szCs w:val="24"/>
        </w:rPr>
      </w:pPr>
      <w:r w:rsidRPr="00A74B87">
        <w:rPr>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20A47" w:rsidRPr="00A74B87" w:rsidRDefault="00120A47" w:rsidP="00C33625">
      <w:pPr>
        <w:pStyle w:val="ae"/>
        <w:spacing w:after="0" w:line="240" w:lineRule="auto"/>
        <w:ind w:left="0" w:firstLine="851"/>
        <w:rPr>
          <w:i/>
          <w:color w:val="000000" w:themeColor="text1"/>
          <w:sz w:val="24"/>
          <w:szCs w:val="24"/>
        </w:rPr>
      </w:pPr>
      <w:r w:rsidRPr="00A74B87">
        <w:rPr>
          <w:i/>
          <w:color w:val="000000" w:themeColor="text1"/>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120A47" w:rsidRPr="00A74B87" w:rsidRDefault="00120A47" w:rsidP="00C33625">
      <w:pPr>
        <w:pStyle w:val="ae"/>
        <w:spacing w:after="0" w:line="240" w:lineRule="auto"/>
        <w:ind w:left="0" w:firstLine="851"/>
        <w:rPr>
          <w:i/>
          <w:color w:val="000000" w:themeColor="text1"/>
          <w:sz w:val="24"/>
          <w:szCs w:val="24"/>
        </w:rPr>
      </w:pPr>
      <w:r w:rsidRPr="00A74B87">
        <w:rPr>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120A47" w:rsidRPr="00A74B87" w:rsidRDefault="00120A47" w:rsidP="00890A5B">
      <w:pPr>
        <w:spacing w:after="0" w:line="240" w:lineRule="auto"/>
        <w:rPr>
          <w:color w:val="000000" w:themeColor="text1"/>
          <w:sz w:val="24"/>
          <w:szCs w:val="24"/>
        </w:rPr>
      </w:pPr>
    </w:p>
    <w:p w:rsidR="00120A47" w:rsidRPr="00A74B87" w:rsidRDefault="00120A47" w:rsidP="00890A5B">
      <w:pPr>
        <w:pStyle w:val="3"/>
        <w:spacing w:after="0" w:line="240" w:lineRule="auto"/>
        <w:rPr>
          <w:b/>
          <w:color w:val="000000" w:themeColor="text1"/>
        </w:rPr>
      </w:pPr>
      <w:bookmarkStart w:id="34" w:name="_Toc421797396"/>
      <w:bookmarkStart w:id="35" w:name="_Toc424830097"/>
      <w:r w:rsidRPr="00A74B87">
        <w:rPr>
          <w:b/>
          <w:iCs/>
          <w:color w:val="000000" w:themeColor="text1"/>
        </w:rPr>
        <w:t>Статья 2</w:t>
      </w:r>
      <w:r w:rsidR="00A74B87" w:rsidRPr="00A74B87">
        <w:rPr>
          <w:b/>
          <w:iCs/>
          <w:color w:val="000000" w:themeColor="text1"/>
        </w:rPr>
        <w:t>6</w:t>
      </w:r>
      <w:r w:rsidRPr="00A74B87">
        <w:rPr>
          <w:b/>
          <w:iCs/>
          <w:color w:val="000000" w:themeColor="text1"/>
        </w:rPr>
        <w:t xml:space="preserve">.6  </w:t>
      </w:r>
      <w:r w:rsidRPr="00A74B87">
        <w:rPr>
          <w:b/>
          <w:color w:val="000000" w:themeColor="text1"/>
        </w:rPr>
        <w:t xml:space="preserve">Градостроительные регламенты. </w:t>
      </w:r>
      <w:r w:rsidRPr="00A74B87">
        <w:rPr>
          <w:b/>
          <w:color w:val="000000" w:themeColor="text1"/>
          <w:u w:val="single"/>
        </w:rPr>
        <w:t>Зоны, в границах которых градостроительные регламенты не устанавливаются</w:t>
      </w:r>
      <w:r w:rsidRPr="00A74B87">
        <w:rPr>
          <w:b/>
          <w:color w:val="000000" w:themeColor="text1"/>
        </w:rPr>
        <w:t>.</w:t>
      </w:r>
      <w:bookmarkEnd w:id="34"/>
      <w:bookmarkEnd w:id="35"/>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СХУ Зона сельскохозяйственных угодий в составе земель сельскохозяйственного назначения.</w:t>
      </w:r>
    </w:p>
    <w:p w:rsidR="00120A47" w:rsidRPr="00A74B87" w:rsidRDefault="00120A47" w:rsidP="00890A5B">
      <w:pPr>
        <w:spacing w:after="0" w:line="240" w:lineRule="auto"/>
        <w:ind w:firstLine="851"/>
        <w:rPr>
          <w:i/>
          <w:color w:val="000000" w:themeColor="text1"/>
          <w:sz w:val="24"/>
          <w:szCs w:val="24"/>
        </w:rPr>
      </w:pPr>
      <w:r w:rsidRPr="00A74B87">
        <w:rPr>
          <w:i/>
          <w:color w:val="000000" w:themeColor="text1"/>
          <w:sz w:val="24"/>
          <w:szCs w:val="24"/>
        </w:rPr>
        <w:t>Зона СХУ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120A47" w:rsidRPr="00A74B87" w:rsidRDefault="00120A47" w:rsidP="00890A5B">
      <w:pPr>
        <w:autoSpaceDE w:val="0"/>
        <w:autoSpaceDN w:val="0"/>
        <w:adjustRightInd w:val="0"/>
        <w:spacing w:after="0" w:line="240" w:lineRule="auto"/>
        <w:ind w:firstLine="720"/>
        <w:rPr>
          <w:b/>
          <w:i/>
          <w:color w:val="000000" w:themeColor="text1"/>
          <w:sz w:val="24"/>
          <w:szCs w:val="24"/>
          <w:lang w:eastAsia="en-US"/>
        </w:rPr>
      </w:pPr>
      <w:r w:rsidRPr="00A74B87">
        <w:rPr>
          <w:b/>
          <w:i/>
          <w:color w:val="000000" w:themeColor="text1"/>
          <w:sz w:val="24"/>
          <w:szCs w:val="24"/>
        </w:rPr>
        <w:t>Согласно Градостроительному кодексу действие градостроительного регламента не распространяется на земельные участки</w:t>
      </w:r>
      <w:r w:rsidRPr="00A74B87">
        <w:rPr>
          <w:b/>
          <w:i/>
          <w:color w:val="000000" w:themeColor="text1"/>
          <w:sz w:val="24"/>
          <w:szCs w:val="24"/>
          <w:lang w:eastAsia="en-US"/>
        </w:rPr>
        <w:t xml:space="preserve">  сельскохозяйственных угодий в составе земель сельскохозяйственного назначения.</w:t>
      </w:r>
    </w:p>
    <w:p w:rsidR="00120A47" w:rsidRPr="00A74B87" w:rsidRDefault="00120A47" w:rsidP="00890A5B">
      <w:pPr>
        <w:spacing w:after="0" w:line="240" w:lineRule="auto"/>
        <w:rPr>
          <w:b/>
          <w:color w:val="000000" w:themeColor="text1"/>
          <w:sz w:val="24"/>
          <w:szCs w:val="24"/>
          <w:u w:val="single"/>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ЛФ Зона земель лесного фонда</w:t>
      </w:r>
    </w:p>
    <w:p w:rsidR="00120A47" w:rsidRPr="00A74B87" w:rsidRDefault="00120A47" w:rsidP="00890A5B">
      <w:pPr>
        <w:pStyle w:val="ae"/>
        <w:spacing w:before="20" w:after="0" w:line="240" w:lineRule="auto"/>
        <w:ind w:left="0" w:firstLine="851"/>
        <w:rPr>
          <w:i/>
          <w:color w:val="000000" w:themeColor="text1"/>
          <w:sz w:val="24"/>
          <w:szCs w:val="24"/>
        </w:rPr>
      </w:pPr>
      <w:r w:rsidRPr="00A74B87">
        <w:rPr>
          <w:i/>
          <w:color w:val="000000" w:themeColor="text1"/>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120A47" w:rsidRPr="00A74B87" w:rsidRDefault="00120A47" w:rsidP="00890A5B">
      <w:pPr>
        <w:pStyle w:val="ae"/>
        <w:spacing w:before="20" w:after="0" w:line="240" w:lineRule="auto"/>
        <w:ind w:left="0" w:firstLine="851"/>
        <w:rPr>
          <w:i/>
          <w:color w:val="000000" w:themeColor="text1"/>
          <w:sz w:val="24"/>
          <w:szCs w:val="24"/>
        </w:rPr>
      </w:pPr>
      <w:r w:rsidRPr="00A74B87">
        <w:rPr>
          <w:i/>
          <w:color w:val="000000" w:themeColor="text1"/>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w:t>
      </w:r>
      <w:r w:rsidRPr="00A74B87">
        <w:rPr>
          <w:i/>
          <w:color w:val="000000" w:themeColor="text1"/>
          <w:sz w:val="24"/>
          <w:szCs w:val="24"/>
        </w:rPr>
        <w:lastRenderedPageBreak/>
        <w:t>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120A47" w:rsidRPr="00A74B87" w:rsidRDefault="00120A47" w:rsidP="00890A5B">
      <w:pPr>
        <w:spacing w:before="240" w:after="0" w:line="240" w:lineRule="auto"/>
        <w:ind w:firstLine="851"/>
        <w:rPr>
          <w:b/>
          <w:bCs/>
          <w:color w:val="000000" w:themeColor="text1"/>
          <w:sz w:val="24"/>
          <w:szCs w:val="24"/>
          <w:u w:val="single"/>
        </w:rPr>
      </w:pPr>
      <w:r w:rsidRPr="00A74B87">
        <w:rPr>
          <w:b/>
          <w:bCs/>
          <w:color w:val="000000" w:themeColor="text1"/>
          <w:sz w:val="24"/>
          <w:szCs w:val="24"/>
          <w:u w:val="single"/>
        </w:rPr>
        <w:t>ООПТ  Зона особо охраняемых природных территорий.</w:t>
      </w:r>
    </w:p>
    <w:p w:rsidR="00120A47" w:rsidRPr="00A74B87" w:rsidRDefault="00120A47" w:rsidP="00890A5B">
      <w:pPr>
        <w:autoSpaceDE w:val="0"/>
        <w:autoSpaceDN w:val="0"/>
        <w:adjustRightInd w:val="0"/>
        <w:spacing w:after="0" w:line="240" w:lineRule="auto"/>
        <w:ind w:firstLine="720"/>
        <w:rPr>
          <w:b/>
          <w:i/>
          <w:color w:val="000000" w:themeColor="text1"/>
          <w:sz w:val="24"/>
          <w:szCs w:val="24"/>
        </w:rPr>
      </w:pPr>
    </w:p>
    <w:p w:rsidR="00120A47" w:rsidRPr="00A74B87" w:rsidRDefault="00120A47" w:rsidP="00890A5B">
      <w:pPr>
        <w:autoSpaceDE w:val="0"/>
        <w:autoSpaceDN w:val="0"/>
        <w:adjustRightInd w:val="0"/>
        <w:spacing w:after="0" w:line="240" w:lineRule="auto"/>
        <w:ind w:firstLine="720"/>
        <w:rPr>
          <w:b/>
          <w:i/>
          <w:color w:val="000000" w:themeColor="text1"/>
          <w:sz w:val="24"/>
          <w:szCs w:val="24"/>
          <w:lang w:eastAsia="en-US"/>
        </w:rPr>
      </w:pPr>
      <w:r w:rsidRPr="00A74B87">
        <w:rPr>
          <w:b/>
          <w:i/>
          <w:color w:val="000000" w:themeColor="text1"/>
          <w:sz w:val="24"/>
          <w:szCs w:val="24"/>
        </w:rPr>
        <w:t>Согласно Градостроительному кодексу действие градостроительного регламента не распространяется на земли особо охраняемых природных территорий.</w:t>
      </w:r>
    </w:p>
    <w:p w:rsidR="00120A47" w:rsidRPr="00A74B87" w:rsidRDefault="00120A47" w:rsidP="00890A5B">
      <w:pPr>
        <w:pStyle w:val="ae"/>
        <w:spacing w:after="0" w:line="240" w:lineRule="auto"/>
        <w:ind w:left="0" w:firstLine="851"/>
        <w:rPr>
          <w:color w:val="000000" w:themeColor="text1"/>
          <w:sz w:val="24"/>
          <w:szCs w:val="24"/>
        </w:rPr>
      </w:pPr>
      <w:r w:rsidRPr="00A74B87">
        <w:rPr>
          <w:color w:val="000000" w:themeColor="text1"/>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120A47" w:rsidRPr="00A74B87" w:rsidRDefault="00120A47" w:rsidP="00890A5B">
      <w:pPr>
        <w:pStyle w:val="ae"/>
        <w:spacing w:after="0" w:line="240" w:lineRule="auto"/>
        <w:ind w:left="0" w:firstLine="851"/>
        <w:rPr>
          <w:color w:val="000000" w:themeColor="text1"/>
          <w:sz w:val="24"/>
          <w:szCs w:val="24"/>
        </w:rPr>
      </w:pPr>
      <w:r w:rsidRPr="00A74B87">
        <w:rPr>
          <w:color w:val="000000" w:themeColor="text1"/>
          <w:sz w:val="24"/>
          <w:szCs w:val="24"/>
        </w:rPr>
        <w:t>Особо охраняемые природные территории относятся к объектам общенационального достояния.</w:t>
      </w:r>
    </w:p>
    <w:p w:rsidR="00120A47" w:rsidRPr="00A74B87" w:rsidRDefault="00120A47" w:rsidP="00890A5B">
      <w:pPr>
        <w:pStyle w:val="ae"/>
        <w:spacing w:before="240" w:after="0" w:line="240" w:lineRule="auto"/>
        <w:ind w:left="0" w:firstLine="851"/>
        <w:contextualSpacing w:val="0"/>
        <w:rPr>
          <w:b/>
          <w:i/>
          <w:color w:val="000000" w:themeColor="text1"/>
          <w:sz w:val="24"/>
          <w:szCs w:val="24"/>
          <w:u w:val="single"/>
        </w:rPr>
      </w:pPr>
      <w:r w:rsidRPr="00A74B87">
        <w:rPr>
          <w:b/>
          <w:i/>
          <w:color w:val="000000" w:themeColor="text1"/>
          <w:sz w:val="24"/>
          <w:szCs w:val="24"/>
          <w:u w:val="single"/>
        </w:rPr>
        <w:t>На территории памятника природы запрещается:</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проводить несанкционированные горные работы;</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погребение объектов отвалами, терриконами, свалками;</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рубка деревьев, уничтожение и нарушение растительного покрова;</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гидротехническое вмешательство;</w:t>
      </w:r>
    </w:p>
    <w:p w:rsidR="00120A47" w:rsidRPr="00A74B87" w:rsidRDefault="00120A47" w:rsidP="004750E0">
      <w:pPr>
        <w:pStyle w:val="ae"/>
        <w:numPr>
          <w:ilvl w:val="0"/>
          <w:numId w:val="13"/>
        </w:numPr>
        <w:tabs>
          <w:tab w:val="left" w:pos="1276"/>
        </w:tabs>
        <w:spacing w:after="0" w:line="240" w:lineRule="auto"/>
        <w:ind w:left="0" w:firstLine="851"/>
        <w:rPr>
          <w:i/>
          <w:color w:val="000000" w:themeColor="text1"/>
          <w:sz w:val="24"/>
          <w:szCs w:val="24"/>
        </w:rPr>
      </w:pPr>
      <w:r w:rsidRPr="00A74B87">
        <w:rPr>
          <w:i/>
          <w:color w:val="000000" w:themeColor="text1"/>
          <w:sz w:val="24"/>
          <w:szCs w:val="24"/>
        </w:rPr>
        <w:t>повреждение форм рельефа и геологических обнажений;</w:t>
      </w:r>
    </w:p>
    <w:p w:rsidR="00120A47" w:rsidRPr="00A74B87" w:rsidRDefault="00120A47" w:rsidP="004750E0">
      <w:pPr>
        <w:pStyle w:val="ae"/>
        <w:numPr>
          <w:ilvl w:val="0"/>
          <w:numId w:val="13"/>
        </w:numPr>
        <w:tabs>
          <w:tab w:val="left" w:pos="1276"/>
        </w:tabs>
        <w:spacing w:after="0" w:line="240" w:lineRule="auto"/>
        <w:ind w:left="0" w:firstLine="851"/>
        <w:rPr>
          <w:color w:val="000000" w:themeColor="text1"/>
          <w:sz w:val="24"/>
          <w:szCs w:val="24"/>
        </w:rPr>
      </w:pPr>
      <w:r w:rsidRPr="00A74B87">
        <w:rPr>
          <w:i/>
          <w:color w:val="000000" w:themeColor="text1"/>
          <w:sz w:val="24"/>
          <w:szCs w:val="24"/>
        </w:rPr>
        <w:t>распашка территории.</w:t>
      </w:r>
    </w:p>
    <w:p w:rsidR="00120A47" w:rsidRPr="00A74B87" w:rsidRDefault="00120A47" w:rsidP="00890A5B">
      <w:pPr>
        <w:spacing w:before="240" w:after="0" w:line="240" w:lineRule="auto"/>
        <w:ind w:firstLine="851"/>
        <w:rPr>
          <w:color w:val="000000" w:themeColor="text1"/>
          <w:sz w:val="24"/>
          <w:szCs w:val="24"/>
        </w:rPr>
      </w:pPr>
      <w:r w:rsidRPr="00A74B87">
        <w:rPr>
          <w:color w:val="000000" w:themeColor="text1"/>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120A47" w:rsidRPr="00A74B87" w:rsidRDefault="00120A47" w:rsidP="00890A5B">
      <w:pPr>
        <w:pStyle w:val="ae"/>
        <w:spacing w:before="240" w:after="0" w:line="240" w:lineRule="auto"/>
        <w:ind w:left="0" w:firstLine="851"/>
        <w:rPr>
          <w:b/>
          <w:i/>
          <w:color w:val="000000" w:themeColor="text1"/>
          <w:sz w:val="24"/>
          <w:szCs w:val="24"/>
          <w:u w:val="single"/>
        </w:rPr>
      </w:pPr>
      <w:r w:rsidRPr="00A74B87">
        <w:rPr>
          <w:b/>
          <w:i/>
          <w:color w:val="000000" w:themeColor="text1"/>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120A47" w:rsidRPr="00A74B87" w:rsidRDefault="00120A47" w:rsidP="004750E0">
      <w:pPr>
        <w:pStyle w:val="ae"/>
        <w:numPr>
          <w:ilvl w:val="0"/>
          <w:numId w:val="12"/>
        </w:numPr>
        <w:tabs>
          <w:tab w:val="left" w:pos="1134"/>
        </w:tabs>
        <w:spacing w:after="0" w:line="240" w:lineRule="auto"/>
        <w:ind w:left="0" w:firstLine="851"/>
        <w:contextualSpacing w:val="0"/>
        <w:rPr>
          <w:i/>
          <w:color w:val="000000" w:themeColor="text1"/>
          <w:sz w:val="24"/>
          <w:szCs w:val="24"/>
        </w:rPr>
      </w:pPr>
      <w:r w:rsidRPr="00A74B87">
        <w:rPr>
          <w:i/>
          <w:color w:val="000000" w:themeColor="text1"/>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120A47" w:rsidRPr="00A74B87" w:rsidRDefault="00120A47" w:rsidP="004750E0">
      <w:pPr>
        <w:pStyle w:val="ae"/>
        <w:numPr>
          <w:ilvl w:val="0"/>
          <w:numId w:val="12"/>
        </w:numPr>
        <w:tabs>
          <w:tab w:val="left" w:pos="1134"/>
        </w:tabs>
        <w:spacing w:after="0" w:line="240" w:lineRule="auto"/>
        <w:ind w:left="0" w:firstLine="851"/>
        <w:contextualSpacing w:val="0"/>
        <w:rPr>
          <w:i/>
          <w:color w:val="000000" w:themeColor="text1"/>
          <w:sz w:val="24"/>
          <w:szCs w:val="24"/>
        </w:rPr>
      </w:pPr>
      <w:r w:rsidRPr="00A74B87">
        <w:rPr>
          <w:i/>
          <w:color w:val="000000" w:themeColor="text1"/>
          <w:sz w:val="24"/>
          <w:szCs w:val="24"/>
        </w:rPr>
        <w:t>проводить несанкционированные горные работы;</w:t>
      </w:r>
    </w:p>
    <w:p w:rsidR="00120A47" w:rsidRPr="00A74B87" w:rsidRDefault="00120A47" w:rsidP="004750E0">
      <w:pPr>
        <w:pStyle w:val="ae"/>
        <w:numPr>
          <w:ilvl w:val="0"/>
          <w:numId w:val="12"/>
        </w:numPr>
        <w:tabs>
          <w:tab w:val="left" w:pos="1134"/>
        </w:tabs>
        <w:spacing w:after="0" w:line="240" w:lineRule="auto"/>
        <w:ind w:left="0" w:firstLine="851"/>
        <w:contextualSpacing w:val="0"/>
        <w:rPr>
          <w:i/>
          <w:color w:val="000000" w:themeColor="text1"/>
          <w:sz w:val="24"/>
          <w:szCs w:val="24"/>
        </w:rPr>
      </w:pPr>
      <w:r w:rsidRPr="00A74B87">
        <w:rPr>
          <w:i/>
          <w:color w:val="000000" w:themeColor="text1"/>
          <w:sz w:val="24"/>
          <w:szCs w:val="24"/>
        </w:rPr>
        <w:t>изменять ландшафт (исключать распашку земли, вырубку деревьев, кустарников, вытаптывание травостоя);</w:t>
      </w:r>
    </w:p>
    <w:p w:rsidR="00120A47" w:rsidRPr="00A74B87" w:rsidRDefault="00120A47" w:rsidP="004750E0">
      <w:pPr>
        <w:pStyle w:val="ae"/>
        <w:numPr>
          <w:ilvl w:val="0"/>
          <w:numId w:val="12"/>
        </w:numPr>
        <w:tabs>
          <w:tab w:val="left" w:pos="1134"/>
        </w:tabs>
        <w:spacing w:after="0" w:line="240" w:lineRule="auto"/>
        <w:ind w:left="0" w:firstLine="851"/>
        <w:contextualSpacing w:val="0"/>
        <w:rPr>
          <w:i/>
          <w:color w:val="000000" w:themeColor="text1"/>
          <w:sz w:val="24"/>
          <w:szCs w:val="24"/>
        </w:rPr>
      </w:pPr>
      <w:r w:rsidRPr="00A74B87">
        <w:rPr>
          <w:i/>
          <w:color w:val="000000" w:themeColor="text1"/>
          <w:sz w:val="24"/>
          <w:szCs w:val="24"/>
        </w:rPr>
        <w:t>проведение по соседству строительных и других работ, которые могут способствовать развитию эрозии;</w:t>
      </w:r>
    </w:p>
    <w:p w:rsidR="00120A47" w:rsidRPr="00A74B87" w:rsidRDefault="00120A47" w:rsidP="004750E0">
      <w:pPr>
        <w:pStyle w:val="ae"/>
        <w:numPr>
          <w:ilvl w:val="0"/>
          <w:numId w:val="12"/>
        </w:numPr>
        <w:tabs>
          <w:tab w:val="left" w:pos="1134"/>
        </w:tabs>
        <w:spacing w:after="0" w:line="240" w:lineRule="auto"/>
        <w:ind w:left="0" w:firstLine="851"/>
        <w:contextualSpacing w:val="0"/>
        <w:rPr>
          <w:i/>
          <w:color w:val="000000" w:themeColor="text1"/>
          <w:sz w:val="24"/>
          <w:szCs w:val="24"/>
        </w:rPr>
      </w:pPr>
      <w:r w:rsidRPr="00A74B87">
        <w:rPr>
          <w:i/>
          <w:color w:val="000000" w:themeColor="text1"/>
          <w:sz w:val="24"/>
          <w:szCs w:val="24"/>
        </w:rPr>
        <w:t>прогон и выпас скота.</w:t>
      </w:r>
    </w:p>
    <w:p w:rsidR="00120A47" w:rsidRPr="00A74B87" w:rsidRDefault="00120A47" w:rsidP="00890A5B">
      <w:pPr>
        <w:pStyle w:val="ae"/>
        <w:spacing w:before="20" w:after="0" w:line="240" w:lineRule="auto"/>
        <w:ind w:left="0" w:firstLine="851"/>
        <w:rPr>
          <w:i/>
          <w:color w:val="000000" w:themeColor="text1"/>
          <w:sz w:val="24"/>
          <w:szCs w:val="24"/>
        </w:rPr>
      </w:pPr>
    </w:p>
    <w:p w:rsidR="00120A47" w:rsidRPr="00A74B87" w:rsidRDefault="00120A47" w:rsidP="00890A5B">
      <w:pPr>
        <w:spacing w:after="0" w:line="240" w:lineRule="auto"/>
        <w:rPr>
          <w:b/>
          <w:color w:val="000000" w:themeColor="text1"/>
          <w:sz w:val="24"/>
          <w:szCs w:val="24"/>
          <w:u w:val="single"/>
        </w:rPr>
      </w:pPr>
      <w:r w:rsidRPr="00A74B87">
        <w:rPr>
          <w:b/>
          <w:color w:val="000000" w:themeColor="text1"/>
          <w:sz w:val="24"/>
          <w:szCs w:val="24"/>
          <w:u w:val="single"/>
        </w:rPr>
        <w:t>ВО Зона земель, покрытых поверхностными водными объектами.</w:t>
      </w:r>
    </w:p>
    <w:p w:rsidR="00120A47" w:rsidRPr="00A74B87" w:rsidRDefault="00120A47" w:rsidP="00890A5B">
      <w:pPr>
        <w:pStyle w:val="ae"/>
        <w:spacing w:before="20" w:after="0" w:line="240" w:lineRule="auto"/>
        <w:ind w:left="0" w:firstLine="851"/>
        <w:rPr>
          <w:i/>
          <w:color w:val="000000" w:themeColor="text1"/>
          <w:sz w:val="24"/>
          <w:szCs w:val="24"/>
        </w:rPr>
      </w:pPr>
      <w:r w:rsidRPr="00A74B87">
        <w:rPr>
          <w:i/>
          <w:color w:val="000000" w:themeColor="text1"/>
          <w:sz w:val="24"/>
          <w:szCs w:val="24"/>
        </w:rPr>
        <w:t>Действие градостроительного регламента не распространяется на земли, покрытые поверхностными водными объектами.</w:t>
      </w:r>
    </w:p>
    <w:p w:rsidR="00120A47" w:rsidRPr="00A74B87" w:rsidRDefault="00120A47" w:rsidP="00890A5B">
      <w:pPr>
        <w:pStyle w:val="ae"/>
        <w:spacing w:before="20" w:after="0" w:line="240" w:lineRule="auto"/>
        <w:ind w:left="0" w:firstLine="851"/>
        <w:rPr>
          <w:i/>
          <w:color w:val="000000" w:themeColor="text1"/>
          <w:sz w:val="24"/>
          <w:szCs w:val="24"/>
        </w:rPr>
      </w:pPr>
      <w:r w:rsidRPr="00A74B87">
        <w:rPr>
          <w:i/>
          <w:color w:val="000000" w:themeColor="text1"/>
          <w:sz w:val="24"/>
          <w:szCs w:val="24"/>
        </w:rPr>
        <w:t>Отношения в области использования и охраны земель покрытых поверхностными водными объектами регулируются водным и земельным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p w:rsidR="00120A47" w:rsidRPr="00A74B87" w:rsidRDefault="00120A47" w:rsidP="00890A5B">
      <w:pPr>
        <w:pStyle w:val="2"/>
        <w:spacing w:after="0" w:line="240" w:lineRule="auto"/>
        <w:rPr>
          <w:color w:val="000000" w:themeColor="text1"/>
          <w:sz w:val="24"/>
          <w:szCs w:val="24"/>
        </w:rPr>
      </w:pPr>
      <w:bookmarkStart w:id="36" w:name="_Toc424830098"/>
    </w:p>
    <w:p w:rsidR="00120A47" w:rsidRPr="00A74B87" w:rsidRDefault="00120A47" w:rsidP="00890A5B">
      <w:pPr>
        <w:pStyle w:val="2"/>
        <w:spacing w:after="0" w:line="240" w:lineRule="auto"/>
        <w:rPr>
          <w:color w:val="000000" w:themeColor="text1"/>
          <w:sz w:val="24"/>
          <w:szCs w:val="24"/>
        </w:rPr>
      </w:pPr>
      <w:r w:rsidRPr="00A74B87">
        <w:rPr>
          <w:color w:val="000000" w:themeColor="text1"/>
          <w:sz w:val="24"/>
          <w:szCs w:val="24"/>
        </w:rPr>
        <w:lastRenderedPageBreak/>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водоохранными и другими зонами.</w:t>
      </w:r>
      <w:bookmarkEnd w:id="36"/>
    </w:p>
    <w:p w:rsidR="00120A47" w:rsidRPr="00A74B87" w:rsidRDefault="00120A47" w:rsidP="00890A5B">
      <w:pPr>
        <w:pStyle w:val="3"/>
        <w:spacing w:after="0" w:line="240" w:lineRule="auto"/>
        <w:rPr>
          <w:color w:val="000000" w:themeColor="text1"/>
          <w:sz w:val="24"/>
          <w:szCs w:val="24"/>
        </w:rPr>
      </w:pPr>
      <w:bookmarkStart w:id="37" w:name="_Toc424830099"/>
      <w:r w:rsidRPr="00A74B87">
        <w:rPr>
          <w:iCs/>
          <w:color w:val="000000" w:themeColor="text1"/>
          <w:sz w:val="24"/>
          <w:szCs w:val="24"/>
        </w:rPr>
        <w:t xml:space="preserve">Статья 28. </w:t>
      </w:r>
      <w:r w:rsidRPr="00A74B87">
        <w:rPr>
          <w:color w:val="000000" w:themeColor="text1"/>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7"/>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1</w:t>
      </w:r>
      <w:r w:rsidRPr="00A74B87">
        <w:rPr>
          <w:color w:val="000000" w:themeColor="text1"/>
          <w:sz w:val="24"/>
          <w:szCs w:val="24"/>
        </w:rPr>
        <w:t>.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 градостроительными регламентами, определенными статьей 26, с учетом ограничений, определенных настоящей статьей.</w:t>
      </w: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2</w:t>
      </w:r>
      <w:r w:rsidRPr="00A74B87">
        <w:rPr>
          <w:color w:val="000000" w:themeColor="text1"/>
          <w:sz w:val="24"/>
          <w:szCs w:val="24"/>
        </w:rPr>
        <w:t>.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определённым настоящей статьёй, являются не соответствующими настоящим Правилам..</w:t>
      </w: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3</w:t>
      </w:r>
      <w:r w:rsidRPr="00A74B87">
        <w:rPr>
          <w:color w:val="000000" w:themeColor="text1"/>
          <w:sz w:val="24"/>
          <w:szCs w:val="24"/>
        </w:rPr>
        <w:t>.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Водный кодекс Российской Федерации от 03.06.2006,</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Земельный кодекс Российской Федерации от 25.10.2001,</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Федеральный закон от 10.01.2002 № 7–ФЗ «Об охране окружающей среды»,</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Федеральный закон от 30.03.99 № 52–ФЗ «О санитарно–эпидемиологическом благополучии населения»,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Федеральный закон от 04.05.99 № 96–ФЗ «Об охране атмосферного воздуха»,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Санитарно–эпидемиологические правила и нормативы (СанПиН) </w:t>
      </w:r>
      <w:r w:rsidRPr="00A74B87">
        <w:rPr>
          <w:color w:val="000000" w:themeColor="text1"/>
          <w:sz w:val="24"/>
          <w:szCs w:val="24"/>
        </w:rPr>
        <w:br/>
        <w:t>2.2.1/2.1.1.1200–03 «Санитарно-защитные зоны и санитарная классификация предприятий, сооружений и иных объектов»,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Закон РФ от 21.02.1992 N 2395-1 «О недрах».</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 xml:space="preserve">Федеральный закон от 25 июня </w:t>
      </w:r>
      <w:smartTag w:uri="urn:schemas-microsoft-com:office:smarttags" w:element="metricconverter">
        <w:smartTagPr>
          <w:attr w:name="ProductID" w:val="0,3 метра"/>
        </w:smartTagPr>
        <w:r w:rsidRPr="00A74B87">
          <w:rPr>
            <w:color w:val="000000" w:themeColor="text1"/>
            <w:sz w:val="24"/>
            <w:szCs w:val="24"/>
            <w:lang w:eastAsia="en-US"/>
          </w:rPr>
          <w:t>2002 г</w:t>
        </w:r>
      </w:smartTag>
      <w:r w:rsidRPr="00A74B87">
        <w:rPr>
          <w:color w:val="000000" w:themeColor="text1"/>
          <w:sz w:val="24"/>
          <w:szCs w:val="24"/>
          <w:lang w:eastAsia="en-US"/>
        </w:rPr>
        <w:t>. N 73-ФЗ "Об объектах культурного наследия (памятниках истории и культуры) народов Российской Федерации"</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 xml:space="preserve">Федеральный закон от 14 марта </w:t>
      </w:r>
      <w:smartTag w:uri="urn:schemas-microsoft-com:office:smarttags" w:element="metricconverter">
        <w:smartTagPr>
          <w:attr w:name="ProductID" w:val="0,3 метра"/>
        </w:smartTagPr>
        <w:r w:rsidRPr="00A74B87">
          <w:rPr>
            <w:color w:val="000000" w:themeColor="text1"/>
            <w:sz w:val="24"/>
            <w:szCs w:val="24"/>
            <w:lang w:eastAsia="en-US"/>
          </w:rPr>
          <w:t>1995 г</w:t>
        </w:r>
      </w:smartTag>
      <w:r w:rsidRPr="00A74B87">
        <w:rPr>
          <w:color w:val="000000" w:themeColor="text1"/>
          <w:sz w:val="24"/>
          <w:szCs w:val="24"/>
          <w:lang w:eastAsia="en-US"/>
        </w:rPr>
        <w:t>. N 33-ФЗ "Об особо охраняемых природных территориях"</w:t>
      </w:r>
    </w:p>
    <w:p w:rsidR="00A74B87" w:rsidRPr="00A74B87" w:rsidRDefault="00120A47" w:rsidP="000E1592">
      <w:pPr>
        <w:spacing w:after="0" w:line="240" w:lineRule="auto"/>
        <w:rPr>
          <w:color w:val="000000" w:themeColor="text1"/>
          <w:sz w:val="24"/>
          <w:szCs w:val="24"/>
        </w:rPr>
      </w:pPr>
      <w:r w:rsidRPr="00A74B87">
        <w:rPr>
          <w:b/>
          <w:color w:val="000000" w:themeColor="text1"/>
          <w:sz w:val="24"/>
          <w:szCs w:val="24"/>
        </w:rPr>
        <w:t>4</w:t>
      </w:r>
      <w:r w:rsidRPr="00A74B87">
        <w:rPr>
          <w:color w:val="000000" w:themeColor="text1"/>
          <w:sz w:val="24"/>
          <w:szCs w:val="24"/>
        </w:rPr>
        <w:t>. Санитарно-защитные зоны устанавливаются вокруг объектов и производств, являющихся источниками воздействия на среду обитания и здоровье человека в целях снижения воздействия загрязнения на атмосферный воздух до значений, установленных гигиеническими нормативами.</w:t>
      </w:r>
      <w:r w:rsidR="00A74B87" w:rsidRPr="00A74B87">
        <w:rPr>
          <w:color w:val="000000" w:themeColor="text1"/>
          <w:sz w:val="24"/>
          <w:szCs w:val="24"/>
        </w:rPr>
        <w:t xml:space="preserve">.  </w:t>
      </w:r>
    </w:p>
    <w:p w:rsidR="00A74B87" w:rsidRPr="00A74B87" w:rsidRDefault="00A74B87" w:rsidP="00890A5B">
      <w:pPr>
        <w:spacing w:after="0" w:line="240" w:lineRule="auto"/>
        <w:rPr>
          <w:color w:val="000000" w:themeColor="text1"/>
          <w:sz w:val="24"/>
          <w:szCs w:val="24"/>
        </w:rPr>
      </w:pP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Режим территории санитарно-защитной зоны:</w:t>
      </w:r>
    </w:p>
    <w:p w:rsidR="00120A47" w:rsidRPr="00A74B87" w:rsidRDefault="00120A47" w:rsidP="004750E0">
      <w:pPr>
        <w:pStyle w:val="ae"/>
        <w:numPr>
          <w:ilvl w:val="0"/>
          <w:numId w:val="1"/>
        </w:numPr>
        <w:tabs>
          <w:tab w:val="left" w:pos="993"/>
        </w:tabs>
        <w:spacing w:after="0" w:line="240" w:lineRule="auto"/>
        <w:ind w:left="0" w:firstLine="709"/>
        <w:rPr>
          <w:color w:val="000000" w:themeColor="text1"/>
          <w:sz w:val="24"/>
          <w:szCs w:val="24"/>
        </w:rPr>
      </w:pPr>
      <w:r w:rsidRPr="00A74B87">
        <w:rPr>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20A47" w:rsidRPr="00A74B87" w:rsidRDefault="00120A47" w:rsidP="004750E0">
      <w:pPr>
        <w:pStyle w:val="ae"/>
        <w:numPr>
          <w:ilvl w:val="0"/>
          <w:numId w:val="1"/>
        </w:numPr>
        <w:tabs>
          <w:tab w:val="left" w:pos="993"/>
        </w:tabs>
        <w:spacing w:after="0" w:line="240" w:lineRule="auto"/>
        <w:ind w:left="0" w:firstLine="709"/>
        <w:rPr>
          <w:color w:val="000000" w:themeColor="text1"/>
          <w:sz w:val="24"/>
          <w:szCs w:val="24"/>
        </w:rPr>
      </w:pPr>
      <w:bookmarkStart w:id="38" w:name="sub_10502"/>
      <w:r w:rsidRPr="00A74B87">
        <w:rPr>
          <w:color w:val="000000" w:themeColor="text1"/>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w:t>
      </w:r>
      <w:r w:rsidRPr="00A74B87">
        <w:rPr>
          <w:color w:val="000000" w:themeColor="text1"/>
          <w:sz w:val="24"/>
          <w:szCs w:val="24"/>
        </w:rPr>
        <w:lastRenderedPageBreak/>
        <w:t>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bookmarkEnd w:id="38"/>
    <w:p w:rsidR="00120A47" w:rsidRPr="00A74B87" w:rsidRDefault="00120A47" w:rsidP="00890A5B">
      <w:pPr>
        <w:spacing w:after="0" w:line="240" w:lineRule="auto"/>
        <w:rPr>
          <w:color w:val="000000" w:themeColor="text1"/>
          <w:sz w:val="24"/>
          <w:szCs w:val="24"/>
        </w:rPr>
      </w:pP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5</w:t>
      </w:r>
      <w:r w:rsidRPr="00A74B87">
        <w:rPr>
          <w:color w:val="000000" w:themeColor="text1"/>
          <w:sz w:val="24"/>
          <w:szCs w:val="24"/>
        </w:rPr>
        <w:t>. Водоохранные зоны выделяются в целях:</w:t>
      </w:r>
    </w:p>
    <w:p w:rsidR="00120A47" w:rsidRPr="00A74B87" w:rsidRDefault="00120A47" w:rsidP="004750E0">
      <w:pPr>
        <w:pStyle w:val="ae"/>
        <w:numPr>
          <w:ilvl w:val="0"/>
          <w:numId w:val="2"/>
        </w:numPr>
        <w:tabs>
          <w:tab w:val="left" w:pos="993"/>
        </w:tabs>
        <w:spacing w:after="0" w:line="240" w:lineRule="auto"/>
        <w:ind w:left="0" w:firstLine="709"/>
        <w:rPr>
          <w:color w:val="000000" w:themeColor="text1"/>
          <w:sz w:val="24"/>
          <w:szCs w:val="24"/>
        </w:rPr>
      </w:pPr>
      <w:r w:rsidRPr="00A74B87">
        <w:rPr>
          <w:color w:val="000000" w:themeColor="text1"/>
          <w:sz w:val="24"/>
          <w:szCs w:val="24"/>
        </w:rPr>
        <w:t>предупреждения и предотвращения микробного и химического загрязнения поверхностных вод,</w:t>
      </w:r>
    </w:p>
    <w:p w:rsidR="00120A47" w:rsidRPr="00A74B87" w:rsidRDefault="00120A47" w:rsidP="004750E0">
      <w:pPr>
        <w:pStyle w:val="ae"/>
        <w:numPr>
          <w:ilvl w:val="0"/>
          <w:numId w:val="2"/>
        </w:numPr>
        <w:tabs>
          <w:tab w:val="left" w:pos="993"/>
        </w:tabs>
        <w:spacing w:after="0" w:line="240" w:lineRule="auto"/>
        <w:ind w:left="0" w:firstLine="709"/>
        <w:rPr>
          <w:color w:val="000000" w:themeColor="text1"/>
          <w:sz w:val="24"/>
          <w:szCs w:val="24"/>
        </w:rPr>
      </w:pPr>
      <w:r w:rsidRPr="00A74B87">
        <w:rPr>
          <w:color w:val="000000" w:themeColor="text1"/>
          <w:sz w:val="24"/>
          <w:szCs w:val="24"/>
        </w:rPr>
        <w:t>предотвращения загрязнения, засорения, заиления и истощения водных объектов,</w:t>
      </w:r>
    </w:p>
    <w:p w:rsidR="00120A47" w:rsidRPr="00A74B87" w:rsidRDefault="00120A47" w:rsidP="004750E0">
      <w:pPr>
        <w:pStyle w:val="ae"/>
        <w:numPr>
          <w:ilvl w:val="0"/>
          <w:numId w:val="2"/>
        </w:numPr>
        <w:tabs>
          <w:tab w:val="left" w:pos="993"/>
        </w:tabs>
        <w:spacing w:after="0" w:line="240" w:lineRule="auto"/>
        <w:ind w:left="0" w:firstLine="709"/>
        <w:rPr>
          <w:color w:val="000000" w:themeColor="text1"/>
          <w:sz w:val="24"/>
          <w:szCs w:val="24"/>
        </w:rPr>
      </w:pPr>
      <w:r w:rsidRPr="00A74B87">
        <w:rPr>
          <w:color w:val="000000" w:themeColor="text1"/>
          <w:sz w:val="24"/>
          <w:szCs w:val="24"/>
        </w:rPr>
        <w:t>сохранения среды обитания объектов водного, животного и растительного мира.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120A47" w:rsidRPr="00A74B87" w:rsidRDefault="00120A47" w:rsidP="004750E0">
      <w:pPr>
        <w:pStyle w:val="ae"/>
        <w:numPr>
          <w:ilvl w:val="0"/>
          <w:numId w:val="3"/>
        </w:numPr>
        <w:tabs>
          <w:tab w:val="left" w:pos="1134"/>
        </w:tabs>
        <w:spacing w:after="0" w:line="240" w:lineRule="auto"/>
        <w:ind w:left="0" w:firstLine="709"/>
        <w:rPr>
          <w:color w:val="000000" w:themeColor="text1"/>
          <w:sz w:val="24"/>
          <w:szCs w:val="24"/>
        </w:rPr>
      </w:pPr>
      <w:r w:rsidRPr="00A74B87">
        <w:rPr>
          <w:color w:val="000000" w:themeColor="text1"/>
          <w:sz w:val="24"/>
          <w:szCs w:val="24"/>
        </w:rPr>
        <w:t>виды запрещенного использования,</w:t>
      </w:r>
    </w:p>
    <w:p w:rsidR="00120A47" w:rsidRPr="00A74B87" w:rsidRDefault="00120A47" w:rsidP="004750E0">
      <w:pPr>
        <w:pStyle w:val="ae"/>
        <w:numPr>
          <w:ilvl w:val="0"/>
          <w:numId w:val="3"/>
        </w:numPr>
        <w:tabs>
          <w:tab w:val="left" w:pos="1134"/>
        </w:tabs>
        <w:spacing w:after="0" w:line="240" w:lineRule="auto"/>
        <w:ind w:left="0" w:firstLine="709"/>
        <w:rPr>
          <w:color w:val="000000" w:themeColor="text1"/>
          <w:sz w:val="24"/>
          <w:szCs w:val="24"/>
        </w:rPr>
      </w:pPr>
      <w:r w:rsidRPr="00A74B87">
        <w:rPr>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120A47" w:rsidRPr="00A74B87" w:rsidRDefault="00120A47" w:rsidP="00890A5B">
      <w:pPr>
        <w:spacing w:after="0" w:line="240" w:lineRule="auto"/>
        <w:rPr>
          <w:i/>
          <w:color w:val="000000" w:themeColor="text1"/>
          <w:sz w:val="24"/>
          <w:szCs w:val="24"/>
          <w:u w:val="single"/>
        </w:rPr>
      </w:pPr>
      <w:r w:rsidRPr="00A74B87">
        <w:rPr>
          <w:i/>
          <w:color w:val="000000" w:themeColor="text1"/>
          <w:sz w:val="24"/>
          <w:szCs w:val="24"/>
          <w:u w:val="single"/>
        </w:rPr>
        <w:t>Водоохранные зоны</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Ширина водоохранной зоны рек или ручьев устанавливается от их истока для рек или ручьев протяженностью:</w:t>
      </w:r>
    </w:p>
    <w:p w:rsidR="00120A47" w:rsidRPr="00A74B87" w:rsidRDefault="00120A47" w:rsidP="004750E0">
      <w:pPr>
        <w:pStyle w:val="ae"/>
        <w:numPr>
          <w:ilvl w:val="0"/>
          <w:numId w:val="4"/>
        </w:numPr>
        <w:spacing w:after="0" w:line="240" w:lineRule="auto"/>
        <w:rPr>
          <w:color w:val="000000" w:themeColor="text1"/>
          <w:sz w:val="24"/>
          <w:szCs w:val="24"/>
        </w:rPr>
      </w:pPr>
      <w:r w:rsidRPr="00A74B87">
        <w:rPr>
          <w:color w:val="000000" w:themeColor="text1"/>
          <w:sz w:val="24"/>
          <w:szCs w:val="24"/>
        </w:rPr>
        <w:t>до десяти километров – в размере пятидесяти метров,</w:t>
      </w:r>
    </w:p>
    <w:p w:rsidR="00120A47" w:rsidRPr="00A74B87" w:rsidRDefault="00120A47" w:rsidP="004750E0">
      <w:pPr>
        <w:pStyle w:val="ae"/>
        <w:numPr>
          <w:ilvl w:val="0"/>
          <w:numId w:val="4"/>
        </w:numPr>
        <w:spacing w:after="0" w:line="240" w:lineRule="auto"/>
        <w:rPr>
          <w:color w:val="000000" w:themeColor="text1"/>
          <w:sz w:val="24"/>
          <w:szCs w:val="24"/>
        </w:rPr>
      </w:pPr>
      <w:r w:rsidRPr="00A74B87">
        <w:rPr>
          <w:color w:val="000000" w:themeColor="text1"/>
          <w:sz w:val="24"/>
          <w:szCs w:val="24"/>
        </w:rPr>
        <w:t>от десяти до пятидесяти километров – в размере ста метров,</w:t>
      </w:r>
    </w:p>
    <w:p w:rsidR="00120A47" w:rsidRPr="00A74B87" w:rsidRDefault="00120A47" w:rsidP="004750E0">
      <w:pPr>
        <w:pStyle w:val="ae"/>
        <w:numPr>
          <w:ilvl w:val="0"/>
          <w:numId w:val="4"/>
        </w:numPr>
        <w:spacing w:after="0" w:line="240" w:lineRule="auto"/>
        <w:rPr>
          <w:color w:val="000000" w:themeColor="text1"/>
          <w:sz w:val="24"/>
          <w:szCs w:val="24"/>
        </w:rPr>
      </w:pPr>
      <w:r w:rsidRPr="00A74B87">
        <w:rPr>
          <w:color w:val="000000" w:themeColor="text1"/>
          <w:sz w:val="24"/>
          <w:szCs w:val="24"/>
        </w:rPr>
        <w:t>от пятидесяти километров и более – в размере двухсот метров.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Виды запрещенного использования в границах зоны водозаборных, иных технических сооружений: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–проведение авиационно-химических работ;</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–применение химических средств борьбы с вредителями, болезнями растений и сорняками;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–складирование навоза и мусора;</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–заправка топливом, мойка и ремонт автомобилей, тракторов и других машин и механизмов;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–размещение стоянок транспортных средств;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–проведение рубок лесных насаждений.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Виды запрещенного использования земельных участков и иных объектов недвижимости, расположенных в границах водоохранных зон:</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использование сточных вод для удобрения почв,</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складирование навоза и мусора,</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заправка топливом, мойка и ремонт автомобилей и других машин и механизмов,</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0,3 метра"/>
        </w:smartTagPr>
        <w:r w:rsidRPr="00A74B87">
          <w:rPr>
            <w:color w:val="000000" w:themeColor="text1"/>
            <w:sz w:val="24"/>
            <w:szCs w:val="24"/>
          </w:rPr>
          <w:t>100 метров</w:t>
        </w:r>
      </w:smartTag>
      <w:r w:rsidRPr="00A74B87">
        <w:rPr>
          <w:color w:val="000000" w:themeColor="text1"/>
          <w:sz w:val="24"/>
          <w:szCs w:val="24"/>
        </w:rPr>
        <w:t xml:space="preserve"> и крутизне склонов прилегающих территорий более 3 градусов,</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lastRenderedPageBreak/>
        <w:t xml:space="preserve">отведение площадей под вновь создаваемые кладбища на расстоянии менее </w:t>
      </w:r>
      <w:smartTag w:uri="urn:schemas-microsoft-com:office:smarttags" w:element="metricconverter">
        <w:smartTagPr>
          <w:attr w:name="ProductID" w:val="0,3 метра"/>
        </w:smartTagPr>
        <w:r w:rsidRPr="00A74B87">
          <w:rPr>
            <w:color w:val="000000" w:themeColor="text1"/>
            <w:sz w:val="24"/>
            <w:szCs w:val="24"/>
          </w:rPr>
          <w:t>500 м</w:t>
        </w:r>
      </w:smartTag>
      <w:r w:rsidRPr="00A74B87">
        <w:rPr>
          <w:color w:val="000000" w:themeColor="text1"/>
          <w:sz w:val="24"/>
          <w:szCs w:val="24"/>
        </w:rPr>
        <w:t xml:space="preserve"> от водного объекта,</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осуществление авиационных мер по борьбе с вредителями и болезнями растений,</w:t>
      </w:r>
    </w:p>
    <w:p w:rsidR="00120A47" w:rsidRPr="00A74B87" w:rsidRDefault="00120A47" w:rsidP="004750E0">
      <w:pPr>
        <w:pStyle w:val="ae"/>
        <w:numPr>
          <w:ilvl w:val="0"/>
          <w:numId w:val="5"/>
        </w:numPr>
        <w:spacing w:after="0" w:line="240" w:lineRule="auto"/>
        <w:ind w:left="993"/>
        <w:rPr>
          <w:color w:val="000000" w:themeColor="text1"/>
          <w:sz w:val="24"/>
          <w:szCs w:val="24"/>
        </w:rPr>
      </w:pPr>
      <w:r w:rsidRPr="00A74B87">
        <w:rPr>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границах прибрежных защитных полос, наряду с вышеуказанными ограничениями, запрещаются:</w:t>
      </w:r>
    </w:p>
    <w:p w:rsidR="00120A47" w:rsidRPr="00A74B87" w:rsidRDefault="00120A47" w:rsidP="004750E0">
      <w:pPr>
        <w:pStyle w:val="ae"/>
        <w:numPr>
          <w:ilvl w:val="0"/>
          <w:numId w:val="6"/>
        </w:numPr>
        <w:spacing w:after="0" w:line="240" w:lineRule="auto"/>
        <w:rPr>
          <w:color w:val="000000" w:themeColor="text1"/>
          <w:sz w:val="24"/>
          <w:szCs w:val="24"/>
        </w:rPr>
      </w:pPr>
      <w:r w:rsidRPr="00A74B87">
        <w:rPr>
          <w:color w:val="000000" w:themeColor="text1"/>
          <w:sz w:val="24"/>
          <w:szCs w:val="24"/>
        </w:rPr>
        <w:t>распашка земель,</w:t>
      </w:r>
    </w:p>
    <w:p w:rsidR="00120A47" w:rsidRPr="00A74B87" w:rsidRDefault="00120A47" w:rsidP="004750E0">
      <w:pPr>
        <w:pStyle w:val="ae"/>
        <w:numPr>
          <w:ilvl w:val="0"/>
          <w:numId w:val="6"/>
        </w:numPr>
        <w:spacing w:after="0" w:line="240" w:lineRule="auto"/>
        <w:rPr>
          <w:color w:val="000000" w:themeColor="text1"/>
          <w:sz w:val="24"/>
          <w:szCs w:val="24"/>
        </w:rPr>
      </w:pPr>
      <w:r w:rsidRPr="00A74B87">
        <w:rPr>
          <w:color w:val="000000" w:themeColor="text1"/>
          <w:sz w:val="24"/>
          <w:szCs w:val="24"/>
        </w:rPr>
        <w:t xml:space="preserve">применение удобрений, </w:t>
      </w:r>
    </w:p>
    <w:p w:rsidR="00120A47" w:rsidRPr="00A74B87" w:rsidRDefault="00120A47" w:rsidP="004750E0">
      <w:pPr>
        <w:pStyle w:val="ae"/>
        <w:numPr>
          <w:ilvl w:val="0"/>
          <w:numId w:val="6"/>
        </w:numPr>
        <w:spacing w:after="0" w:line="240" w:lineRule="auto"/>
        <w:rPr>
          <w:color w:val="000000" w:themeColor="text1"/>
          <w:sz w:val="24"/>
          <w:szCs w:val="24"/>
        </w:rPr>
      </w:pPr>
      <w:r w:rsidRPr="00A74B87">
        <w:rPr>
          <w:color w:val="000000" w:themeColor="text1"/>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20A47" w:rsidRPr="00A74B87" w:rsidRDefault="00120A47" w:rsidP="004750E0">
      <w:pPr>
        <w:pStyle w:val="ae"/>
        <w:numPr>
          <w:ilvl w:val="0"/>
          <w:numId w:val="6"/>
        </w:numPr>
        <w:spacing w:after="0" w:line="240" w:lineRule="auto"/>
        <w:rPr>
          <w:color w:val="000000" w:themeColor="text1"/>
          <w:sz w:val="24"/>
          <w:szCs w:val="24"/>
        </w:rPr>
      </w:pPr>
      <w:r w:rsidRPr="00A74B87">
        <w:rPr>
          <w:color w:val="000000" w:themeColor="text1"/>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20A47" w:rsidRPr="00A74B87" w:rsidRDefault="00120A47" w:rsidP="004750E0">
      <w:pPr>
        <w:pStyle w:val="ae"/>
        <w:numPr>
          <w:ilvl w:val="0"/>
          <w:numId w:val="6"/>
        </w:numPr>
        <w:spacing w:after="0" w:line="240" w:lineRule="auto"/>
        <w:rPr>
          <w:color w:val="000000" w:themeColor="text1"/>
          <w:sz w:val="24"/>
          <w:szCs w:val="24"/>
        </w:rPr>
      </w:pPr>
      <w:r w:rsidRPr="00A74B87">
        <w:rPr>
          <w:color w:val="000000" w:themeColor="text1"/>
          <w:sz w:val="24"/>
          <w:szCs w:val="24"/>
        </w:rPr>
        <w:t>выпас сельскохозяйственных животных и организация для них летних лагерей, ванн.</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Виды условно разрешённого использования земельных участков и иных объектов недвижимости, расположенных в границах водоохранных зон:</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20A47" w:rsidRPr="00A74B87" w:rsidRDefault="00120A47" w:rsidP="00890A5B">
      <w:pPr>
        <w:spacing w:after="0" w:line="240" w:lineRule="auto"/>
        <w:rPr>
          <w:i/>
          <w:color w:val="000000" w:themeColor="text1"/>
          <w:sz w:val="24"/>
          <w:szCs w:val="24"/>
          <w:u w:val="single"/>
        </w:rPr>
      </w:pPr>
      <w:r w:rsidRPr="00A74B87">
        <w:rPr>
          <w:i/>
          <w:color w:val="000000" w:themeColor="text1"/>
          <w:sz w:val="24"/>
          <w:szCs w:val="24"/>
          <w:u w:val="single"/>
        </w:rPr>
        <w:t>Прибрежные защитные полосы</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20A47" w:rsidRPr="00A74B87" w:rsidRDefault="00120A47" w:rsidP="00890A5B">
      <w:pPr>
        <w:spacing w:after="0" w:line="240" w:lineRule="auto"/>
        <w:rPr>
          <w:color w:val="000000" w:themeColor="text1"/>
          <w:sz w:val="24"/>
          <w:szCs w:val="24"/>
        </w:rPr>
      </w:pPr>
      <w:bookmarkStart w:id="39" w:name="_Toc119482643"/>
      <w:r w:rsidRPr="00A74B87">
        <w:rPr>
          <w:b/>
          <w:color w:val="000000" w:themeColor="text1"/>
          <w:sz w:val="24"/>
          <w:szCs w:val="24"/>
        </w:rPr>
        <w:t>6</w:t>
      </w:r>
      <w:r w:rsidRPr="00A74B87">
        <w:rPr>
          <w:color w:val="000000" w:themeColor="text1"/>
          <w:sz w:val="24"/>
          <w:szCs w:val="24"/>
        </w:rPr>
        <w:t>.</w:t>
      </w:r>
      <w:bookmarkEnd w:id="39"/>
      <w:r w:rsidRPr="00A74B87">
        <w:rPr>
          <w:color w:val="000000" w:themeColor="text1"/>
          <w:sz w:val="24"/>
          <w:szCs w:val="24"/>
        </w:rPr>
        <w:t xml:space="preserve"> Дополнительные градостроительные регламенты на территориях затопления паводком 1% обеспеченности.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 Условия использования территории:</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 xml:space="preserve">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w:t>
      </w:r>
      <w:r w:rsidRPr="00A74B87">
        <w:rPr>
          <w:color w:val="000000" w:themeColor="text1"/>
          <w:sz w:val="24"/>
          <w:szCs w:val="24"/>
        </w:rPr>
        <w:lastRenderedPageBreak/>
        <w:t>строительства дамб обвалования, или выноса строений, организация и очистка поверхностного стока, дренирование территории;</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пашни: при полной защите от затопления паводком 1% обеспеченности, с сопутствующими мероприятиями;</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скважины водозаборов должны быть выполнены в насыпи с учетом паводка 1% обеспеченности;</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ежегодное проведение противопаводковых мероприятий;</w:t>
      </w:r>
    </w:p>
    <w:p w:rsidR="00120A47" w:rsidRPr="00A74B87" w:rsidRDefault="00120A47" w:rsidP="004750E0">
      <w:pPr>
        <w:pStyle w:val="ae"/>
        <w:numPr>
          <w:ilvl w:val="0"/>
          <w:numId w:val="7"/>
        </w:numPr>
        <w:spacing w:after="0" w:line="240" w:lineRule="auto"/>
        <w:rPr>
          <w:color w:val="000000" w:themeColor="text1"/>
          <w:sz w:val="24"/>
          <w:szCs w:val="24"/>
        </w:rPr>
      </w:pPr>
      <w:r w:rsidRPr="00A74B87">
        <w:rPr>
          <w:color w:val="000000" w:themeColor="text1"/>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120A47" w:rsidRPr="00A74B87" w:rsidRDefault="00120A47" w:rsidP="004750E0">
      <w:pPr>
        <w:pStyle w:val="ae"/>
        <w:numPr>
          <w:ilvl w:val="0"/>
          <w:numId w:val="7"/>
        </w:numPr>
        <w:spacing w:after="0" w:line="240" w:lineRule="auto"/>
        <w:rPr>
          <w:i/>
          <w:color w:val="000000" w:themeColor="text1"/>
          <w:sz w:val="24"/>
          <w:szCs w:val="24"/>
        </w:rPr>
      </w:pPr>
      <w:r w:rsidRPr="00A74B87">
        <w:rPr>
          <w:color w:val="000000" w:themeColor="text1"/>
          <w:sz w:val="24"/>
          <w:szCs w:val="24"/>
        </w:rPr>
        <w:t>максимальное озеленение территории.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На территориях затопления паводком 1% обеспеченности запрещается:</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использование сточных вод для удобрения почв;</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осуществление авиационных мер по борьбе с вредителями и болезнями растений;</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Переволоцкого</w:t>
      </w:r>
      <w:bookmarkStart w:id="40" w:name="_GoBack"/>
      <w:bookmarkEnd w:id="40"/>
      <w:r w:rsidRPr="00A74B87">
        <w:rPr>
          <w:color w:val="000000" w:themeColor="text1"/>
          <w:sz w:val="24"/>
          <w:szCs w:val="24"/>
        </w:rPr>
        <w:t xml:space="preserve"> района;</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предоставление вновь образуемых земельных участков для индивидуального жилищного строительства;</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расширение действующих объектов производственного, коммунального и социального назначения;</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вырубка деревьев, кустарников (кроме рубок ухода за насаждениями, санитарных рубок);</w:t>
      </w:r>
    </w:p>
    <w:p w:rsidR="00120A47" w:rsidRPr="00A74B87" w:rsidRDefault="00120A47" w:rsidP="004750E0">
      <w:pPr>
        <w:pStyle w:val="ae"/>
        <w:numPr>
          <w:ilvl w:val="0"/>
          <w:numId w:val="8"/>
        </w:numPr>
        <w:spacing w:after="0" w:line="240" w:lineRule="auto"/>
        <w:rPr>
          <w:color w:val="000000" w:themeColor="text1"/>
          <w:sz w:val="24"/>
          <w:szCs w:val="24"/>
        </w:rPr>
      </w:pPr>
      <w:r w:rsidRPr="00A74B87">
        <w:rPr>
          <w:color w:val="000000" w:themeColor="text1"/>
          <w:sz w:val="24"/>
          <w:szCs w:val="24"/>
        </w:rPr>
        <w:t>открытие карьеров строительных материалов;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Инженерная защита затапливаемых территорий проводится в соответствии со следующими требованиями:</w:t>
      </w:r>
    </w:p>
    <w:p w:rsidR="00120A47" w:rsidRPr="00A74B87" w:rsidRDefault="00120A47" w:rsidP="004750E0">
      <w:pPr>
        <w:pStyle w:val="ae"/>
        <w:numPr>
          <w:ilvl w:val="0"/>
          <w:numId w:val="9"/>
        </w:numPr>
        <w:spacing w:after="0" w:line="240" w:lineRule="auto"/>
        <w:rPr>
          <w:color w:val="000000" w:themeColor="text1"/>
          <w:sz w:val="24"/>
          <w:szCs w:val="24"/>
        </w:rPr>
      </w:pPr>
      <w:r w:rsidRPr="00A74B87">
        <w:rPr>
          <w:color w:val="000000" w:themeColor="text1"/>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3 метра"/>
        </w:smartTagPr>
        <w:r w:rsidRPr="00A74B87">
          <w:rPr>
            <w:color w:val="000000" w:themeColor="text1"/>
            <w:sz w:val="24"/>
            <w:szCs w:val="24"/>
          </w:rPr>
          <w:t>0,5 м</w:t>
        </w:r>
      </w:smartTag>
      <w:r w:rsidRPr="00A74B87">
        <w:rPr>
          <w:color w:val="000000" w:themeColor="text1"/>
          <w:sz w:val="24"/>
          <w:szCs w:val="24"/>
        </w:rPr>
        <w:t xml:space="preserve"> выше расчетного горизонта высоких вод с учетом высоты волны при ветровом нагоне;</w:t>
      </w:r>
    </w:p>
    <w:p w:rsidR="00120A47" w:rsidRPr="00A74B87" w:rsidRDefault="00120A47" w:rsidP="004750E0">
      <w:pPr>
        <w:pStyle w:val="ae"/>
        <w:numPr>
          <w:ilvl w:val="0"/>
          <w:numId w:val="9"/>
        </w:numPr>
        <w:spacing w:after="0" w:line="240" w:lineRule="auto"/>
        <w:rPr>
          <w:color w:val="000000" w:themeColor="text1"/>
          <w:sz w:val="24"/>
          <w:szCs w:val="24"/>
        </w:rPr>
      </w:pPr>
      <w:r w:rsidRPr="00A74B87">
        <w:rPr>
          <w:color w:val="000000" w:themeColor="text1"/>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120A47" w:rsidRPr="00A74B87" w:rsidRDefault="00120A47" w:rsidP="00890A5B">
      <w:pPr>
        <w:spacing w:after="0" w:line="240" w:lineRule="auto"/>
        <w:rPr>
          <w:color w:val="000000" w:themeColor="text1"/>
          <w:sz w:val="24"/>
          <w:szCs w:val="24"/>
        </w:rPr>
      </w:pP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7</w:t>
      </w:r>
      <w:r w:rsidRPr="00A74B87">
        <w:rPr>
          <w:color w:val="000000" w:themeColor="text1"/>
          <w:sz w:val="24"/>
          <w:szCs w:val="24"/>
        </w:rPr>
        <w:t>. Зоны санитарной охраны подземных источников водоснабжения и водопроводных сооружений.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В границах первого пояса ЗСО подземного источника водоснабжения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A74B87">
        <w:rPr>
          <w:color w:val="000000" w:themeColor="text1"/>
          <w:sz w:val="24"/>
          <w:szCs w:val="24"/>
        </w:rPr>
        <w:lastRenderedPageBreak/>
        <w:t>назначения, размещение жилых и хозяйственно-бытовых зданий, проживание людей, а также применение ядохимикатов и удобрений.</w:t>
      </w:r>
    </w:p>
    <w:p w:rsidR="00120A47" w:rsidRPr="00A74B87" w:rsidRDefault="00120A47" w:rsidP="00890A5B">
      <w:pPr>
        <w:spacing w:after="0" w:line="240" w:lineRule="auto"/>
        <w:rPr>
          <w:color w:val="000000" w:themeColor="text1"/>
          <w:sz w:val="24"/>
          <w:szCs w:val="24"/>
          <w:lang w:eastAsia="en-US"/>
        </w:rPr>
      </w:pPr>
      <w:r w:rsidRPr="00A74B87">
        <w:rPr>
          <w:b/>
          <w:color w:val="000000" w:themeColor="text1"/>
          <w:sz w:val="24"/>
          <w:szCs w:val="24"/>
        </w:rPr>
        <w:t>8</w:t>
      </w:r>
      <w:r w:rsidRPr="00A74B87">
        <w:rPr>
          <w:color w:val="000000" w:themeColor="text1"/>
          <w:sz w:val="24"/>
          <w:szCs w:val="24"/>
        </w:rPr>
        <w:t xml:space="preserve">. </w:t>
      </w:r>
      <w:r w:rsidRPr="00A74B87">
        <w:rPr>
          <w:color w:val="000000" w:themeColor="text1"/>
          <w:sz w:val="24"/>
          <w:szCs w:val="24"/>
          <w:lang w:eastAsia="en-US"/>
        </w:rPr>
        <w:t>Охранные зоны объектов электроснабжения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г) размещать свалки;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складировать или размещать хранилища любых, в том числе горюче-смазочных, материалов;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строительство, капитальный ремонт, реконструкция или снос зданий и сооружений;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б) горные, взрывные, мелиоративные работы, в том числе связанные с временным затоплением земель;</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посадка и вырубка деревьев и кустарников;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0,3 метра"/>
        </w:smartTagPr>
        <w:r w:rsidRPr="00A74B87">
          <w:rPr>
            <w:color w:val="000000" w:themeColor="text1"/>
            <w:sz w:val="24"/>
            <w:szCs w:val="24"/>
          </w:rPr>
          <w:t>4,5 метра</w:t>
        </w:r>
      </w:smartTag>
      <w:r w:rsidRPr="00A74B87">
        <w:rPr>
          <w:color w:val="000000" w:themeColor="text1"/>
          <w:sz w:val="24"/>
          <w:szCs w:val="24"/>
        </w:rPr>
        <w:t xml:space="preserve"> (в охранных зонах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е) земляные работы на глубине более </w:t>
      </w:r>
      <w:smartTag w:uri="urn:schemas-microsoft-com:office:smarttags" w:element="metricconverter">
        <w:smartTagPr>
          <w:attr w:name="ProductID" w:val="0,3 метра"/>
        </w:smartTagPr>
        <w:r w:rsidRPr="00A74B87">
          <w:rPr>
            <w:color w:val="000000" w:themeColor="text1"/>
            <w:sz w:val="24"/>
            <w:szCs w:val="24"/>
          </w:rPr>
          <w:t>0,3 метра</w:t>
        </w:r>
      </w:smartTag>
      <w:r w:rsidRPr="00A74B87">
        <w:rPr>
          <w:color w:val="000000" w:themeColor="text1"/>
          <w:sz w:val="24"/>
          <w:szCs w:val="24"/>
        </w:rPr>
        <w:t xml:space="preserve"> (на вспахиваемых землях на глубине более </w:t>
      </w:r>
      <w:smartTag w:uri="urn:schemas-microsoft-com:office:smarttags" w:element="metricconverter">
        <w:smartTagPr>
          <w:attr w:name="ProductID" w:val="0,3 метра"/>
        </w:smartTagPr>
        <w:r w:rsidRPr="00A74B87">
          <w:rPr>
            <w:color w:val="000000" w:themeColor="text1"/>
            <w:sz w:val="24"/>
            <w:szCs w:val="24"/>
          </w:rPr>
          <w:t>0,45 метра</w:t>
        </w:r>
      </w:smartTag>
      <w:r w:rsidRPr="00A74B87">
        <w:rPr>
          <w:color w:val="000000" w:themeColor="text1"/>
          <w:sz w:val="24"/>
          <w:szCs w:val="24"/>
        </w:rPr>
        <w:t>), а также планировка грунта (в охранных зонах подземных кабельных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3 метра"/>
        </w:smartTagPr>
        <w:r w:rsidRPr="00A74B87">
          <w:rPr>
            <w:color w:val="000000" w:themeColor="text1"/>
            <w:sz w:val="24"/>
            <w:szCs w:val="24"/>
          </w:rPr>
          <w:t>3 метров</w:t>
        </w:r>
      </w:smartTag>
      <w:r w:rsidRPr="00A74B87">
        <w:rPr>
          <w:color w:val="000000" w:themeColor="text1"/>
          <w:sz w:val="24"/>
          <w:szCs w:val="24"/>
        </w:rPr>
        <w:t xml:space="preserve"> (в охранных зонах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lastRenderedPageBreak/>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3 метра"/>
        </w:smartTagPr>
        <w:r w:rsidRPr="00A74B87">
          <w:rPr>
            <w:color w:val="000000" w:themeColor="text1"/>
            <w:sz w:val="24"/>
            <w:szCs w:val="24"/>
          </w:rPr>
          <w:t>4 метров</w:t>
        </w:r>
      </w:smartTag>
      <w:r w:rsidRPr="00A74B87">
        <w:rPr>
          <w:color w:val="000000" w:themeColor="text1"/>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б) складировать или размещать хранилища любых, в том числе горюче–смазочных, материалов.</w:t>
      </w: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9</w:t>
      </w:r>
      <w:r w:rsidRPr="00A74B87">
        <w:rPr>
          <w:color w:val="000000" w:themeColor="text1"/>
          <w:sz w:val="24"/>
          <w:szCs w:val="24"/>
        </w:rPr>
        <w:t>. Охранные зоны объектов газоснабжения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а) строить объекты жилищно-гражданского и производственного назначения;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д) устраивать свалки и склады, разливать растворы кислот, солей, щелочей и других химически активных веществ;</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ж) разводить огонь и размещать источники огня;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74B87">
          <w:rPr>
            <w:color w:val="000000" w:themeColor="text1"/>
            <w:sz w:val="24"/>
            <w:szCs w:val="24"/>
          </w:rPr>
          <w:t>0,3 метра</w:t>
        </w:r>
      </w:smartTag>
      <w:r w:rsidRPr="00A74B87">
        <w:rPr>
          <w:color w:val="000000" w:themeColor="text1"/>
          <w:sz w:val="24"/>
          <w:szCs w:val="24"/>
        </w:rPr>
        <w:t>;</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л) самовольно подключаться к газораспределительным сетям.</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A74B87">
          <w:rPr>
            <w:color w:val="000000" w:themeColor="text1"/>
            <w:sz w:val="24"/>
            <w:szCs w:val="24"/>
          </w:rPr>
          <w:t>0,3 метра</w:t>
        </w:r>
      </w:smartTag>
      <w:r w:rsidRPr="00A74B87">
        <w:rPr>
          <w:color w:val="000000" w:themeColor="text1"/>
          <w:sz w:val="24"/>
          <w:szCs w:val="24"/>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A74B87">
          <w:rPr>
            <w:color w:val="000000" w:themeColor="text1"/>
            <w:sz w:val="24"/>
            <w:szCs w:val="24"/>
          </w:rPr>
          <w:t>0,3 метра</w:t>
        </w:r>
      </w:smartTag>
      <w:r w:rsidRPr="00A74B87">
        <w:rPr>
          <w:color w:val="000000" w:themeColor="text1"/>
          <w:sz w:val="24"/>
          <w:szCs w:val="24"/>
        </w:rPr>
        <w:t>, осуществляется на основании письменного разрешения эксплуатационной организации газораспределительных сетей.</w:t>
      </w:r>
    </w:p>
    <w:p w:rsidR="00120A47" w:rsidRPr="00A74B87" w:rsidRDefault="00120A47" w:rsidP="0007087D">
      <w:pPr>
        <w:spacing w:after="0" w:line="240" w:lineRule="auto"/>
        <w:ind w:firstLine="708"/>
        <w:rPr>
          <w:b/>
          <w:color w:val="000000" w:themeColor="text1"/>
          <w:sz w:val="24"/>
          <w:szCs w:val="24"/>
          <w:lang w:eastAsia="en-US"/>
        </w:rPr>
      </w:pPr>
      <w:r w:rsidRPr="00A74B87">
        <w:rPr>
          <w:b/>
          <w:color w:val="000000" w:themeColor="text1"/>
          <w:sz w:val="24"/>
          <w:szCs w:val="24"/>
        </w:rPr>
        <w:t>10.</w:t>
      </w:r>
      <w:r w:rsidRPr="00A74B87">
        <w:rPr>
          <w:b/>
          <w:color w:val="000000" w:themeColor="text1"/>
          <w:sz w:val="24"/>
          <w:szCs w:val="24"/>
          <w:lang w:eastAsia="en-US"/>
        </w:rPr>
        <w:t xml:space="preserve"> Зоны охраны объектов культурного наследия</w:t>
      </w:r>
    </w:p>
    <w:p w:rsidR="00120A47" w:rsidRPr="00A74B87" w:rsidRDefault="00120A47" w:rsidP="0007087D">
      <w:pPr>
        <w:spacing w:after="0" w:line="240" w:lineRule="auto"/>
        <w:ind w:firstLine="708"/>
        <w:rPr>
          <w:i/>
          <w:color w:val="000000" w:themeColor="text1"/>
          <w:sz w:val="24"/>
          <w:szCs w:val="24"/>
        </w:rPr>
      </w:pPr>
      <w:r w:rsidRPr="00A74B87">
        <w:rPr>
          <w:i/>
          <w:color w:val="000000" w:themeColor="text1"/>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w:t>
      </w:r>
      <w:r w:rsidRPr="00A74B87">
        <w:rPr>
          <w:i/>
          <w:color w:val="000000" w:themeColor="text1"/>
          <w:sz w:val="24"/>
          <w:szCs w:val="24"/>
        </w:rPr>
        <w:lastRenderedPageBreak/>
        <w:t>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120A47" w:rsidRPr="00A74B87" w:rsidRDefault="00120A47" w:rsidP="0007087D">
      <w:pPr>
        <w:spacing w:after="0" w:line="240" w:lineRule="auto"/>
        <w:rPr>
          <w:i/>
          <w:color w:val="000000" w:themeColor="text1"/>
          <w:sz w:val="24"/>
          <w:szCs w:val="24"/>
        </w:rPr>
      </w:pPr>
      <w:r w:rsidRPr="00A74B87">
        <w:rPr>
          <w:i/>
          <w:color w:val="000000" w:themeColor="text1"/>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120A47" w:rsidRPr="00A74B87" w:rsidRDefault="00120A47" w:rsidP="0007087D">
      <w:pPr>
        <w:spacing w:after="0" w:line="240" w:lineRule="auto"/>
        <w:ind w:firstLine="708"/>
        <w:rPr>
          <w:i/>
          <w:color w:val="000000" w:themeColor="text1"/>
          <w:sz w:val="24"/>
          <w:szCs w:val="24"/>
        </w:rPr>
      </w:pPr>
      <w:r w:rsidRPr="00A74B87">
        <w:rPr>
          <w:i/>
          <w:color w:val="000000" w:themeColor="text1"/>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120A47" w:rsidRPr="00A74B87" w:rsidRDefault="00120A47" w:rsidP="00890A5B">
      <w:pPr>
        <w:spacing w:after="0" w:line="240" w:lineRule="auto"/>
        <w:rPr>
          <w:color w:val="000000" w:themeColor="text1"/>
          <w:sz w:val="24"/>
          <w:szCs w:val="24"/>
        </w:rPr>
      </w:pPr>
    </w:p>
    <w:p w:rsidR="00120A47" w:rsidRPr="00A74B87" w:rsidRDefault="00120A47" w:rsidP="00890A5B">
      <w:pPr>
        <w:spacing w:after="0" w:line="240" w:lineRule="auto"/>
        <w:rPr>
          <w:color w:val="000000" w:themeColor="text1"/>
          <w:sz w:val="24"/>
          <w:szCs w:val="24"/>
        </w:rPr>
      </w:pPr>
      <w:r w:rsidRPr="00A74B87">
        <w:rPr>
          <w:b/>
          <w:color w:val="000000" w:themeColor="text1"/>
          <w:sz w:val="24"/>
          <w:szCs w:val="24"/>
        </w:rPr>
        <w:t>11</w:t>
      </w:r>
      <w:r w:rsidRPr="00A74B87">
        <w:rPr>
          <w:color w:val="000000" w:themeColor="text1"/>
          <w:sz w:val="24"/>
          <w:szCs w:val="24"/>
        </w:rPr>
        <w:t>. Ограничения использования земельных участков и объектов капитального строительства в горных отводах месторождений полезных ископаемых.</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42.13330.2016.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A74B87">
        <w:rPr>
          <w:color w:val="000000" w:themeColor="text1"/>
          <w:sz w:val="24"/>
          <w:szCs w:val="24"/>
          <w:u w:val="single"/>
        </w:rPr>
        <w:t>горно-геологического обоснование</w:t>
      </w:r>
      <w:r w:rsidRPr="00A74B87">
        <w:rPr>
          <w:color w:val="000000" w:themeColor="text1"/>
          <w:sz w:val="24"/>
          <w:szCs w:val="24"/>
        </w:rPr>
        <w:t xml:space="preserve"> застройки с согласованием условий застройки. </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lastRenderedPageBreak/>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120A47" w:rsidRPr="00A74B87" w:rsidRDefault="00120A47" w:rsidP="00890A5B">
      <w:pPr>
        <w:spacing w:after="0" w:line="240" w:lineRule="auto"/>
        <w:rPr>
          <w:color w:val="000000" w:themeColor="text1"/>
          <w:sz w:val="24"/>
          <w:szCs w:val="24"/>
        </w:rPr>
      </w:pPr>
      <w:r w:rsidRPr="00A74B87">
        <w:rPr>
          <w:color w:val="000000" w:themeColor="text1"/>
          <w:sz w:val="24"/>
          <w:szCs w:val="24"/>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120A47" w:rsidRPr="00A74B87" w:rsidRDefault="00120A47" w:rsidP="00890A5B">
      <w:pPr>
        <w:spacing w:after="0" w:line="240" w:lineRule="auto"/>
        <w:rPr>
          <w:color w:val="000000" w:themeColor="text1"/>
          <w:sz w:val="24"/>
          <w:szCs w:val="24"/>
          <w:lang w:eastAsia="en-US"/>
        </w:rPr>
      </w:pPr>
      <w:r w:rsidRPr="00A74B87">
        <w:rPr>
          <w:b/>
          <w:color w:val="000000" w:themeColor="text1"/>
          <w:sz w:val="24"/>
          <w:szCs w:val="24"/>
          <w:lang w:eastAsia="en-US"/>
        </w:rPr>
        <w:t>12</w:t>
      </w:r>
      <w:r w:rsidRPr="00A74B87">
        <w:rPr>
          <w:color w:val="000000" w:themeColor="text1"/>
          <w:sz w:val="24"/>
          <w:szCs w:val="24"/>
          <w:lang w:eastAsia="en-US"/>
        </w:rPr>
        <w:t>.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В границах территории объекта культурного наследия:</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20A47" w:rsidRPr="00A74B8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20A47" w:rsidRDefault="00120A47" w:rsidP="00890A5B">
      <w:pPr>
        <w:spacing w:after="0" w:line="240" w:lineRule="auto"/>
        <w:rPr>
          <w:color w:val="000000" w:themeColor="text1"/>
          <w:sz w:val="24"/>
          <w:szCs w:val="24"/>
          <w:lang w:eastAsia="en-US"/>
        </w:rPr>
      </w:pPr>
      <w:r w:rsidRPr="00A74B87">
        <w:rPr>
          <w:color w:val="000000" w:themeColor="text1"/>
          <w:sz w:val="24"/>
          <w:szCs w:val="24"/>
          <w:lang w:eastAsia="en-US"/>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законодательством, земляных, строительных, мелиоративных, хозяйственных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E1592" w:rsidRDefault="000E1592" w:rsidP="000E1592">
      <w:pPr>
        <w:pStyle w:val="ae"/>
        <w:spacing w:after="0" w:line="240" w:lineRule="auto"/>
        <w:ind w:left="0"/>
        <w:contextualSpacing w:val="0"/>
        <w:rPr>
          <w:rStyle w:val="15"/>
          <w:b/>
          <w:color w:val="000000" w:themeColor="text1"/>
          <w:sz w:val="24"/>
        </w:rPr>
      </w:pPr>
    </w:p>
    <w:p w:rsidR="000E1592" w:rsidRPr="008F5501" w:rsidRDefault="000E1592" w:rsidP="000E1592">
      <w:pPr>
        <w:pStyle w:val="ae"/>
        <w:spacing w:after="0" w:line="240" w:lineRule="auto"/>
        <w:ind w:left="0"/>
        <w:contextualSpacing w:val="0"/>
        <w:rPr>
          <w:rStyle w:val="15"/>
          <w:b/>
          <w:color w:val="000000" w:themeColor="text1"/>
          <w:sz w:val="24"/>
        </w:rPr>
      </w:pPr>
      <w:r w:rsidRPr="008F5501">
        <w:rPr>
          <w:rStyle w:val="15"/>
          <w:b/>
          <w:color w:val="000000" w:themeColor="text1"/>
          <w:sz w:val="24"/>
        </w:rPr>
        <w:t>Статья 2</w:t>
      </w:r>
      <w:r>
        <w:rPr>
          <w:rStyle w:val="15"/>
          <w:b/>
          <w:color w:val="000000" w:themeColor="text1"/>
          <w:sz w:val="24"/>
        </w:rPr>
        <w:t>8</w:t>
      </w:r>
      <w:r w:rsidRPr="008F5501">
        <w:rPr>
          <w:rStyle w:val="15"/>
          <w:b/>
          <w:color w:val="000000" w:themeColor="text1"/>
          <w:sz w:val="24"/>
        </w:rPr>
        <w:t>.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E1592" w:rsidRPr="00824DD2" w:rsidRDefault="000E1592" w:rsidP="000E1592">
      <w:pPr>
        <w:pStyle w:val="33"/>
        <w:shd w:val="clear" w:color="auto" w:fill="auto"/>
        <w:tabs>
          <w:tab w:val="right" w:pos="5035"/>
          <w:tab w:val="right" w:pos="7781"/>
        </w:tabs>
        <w:spacing w:before="0" w:after="0" w:line="240" w:lineRule="auto"/>
        <w:ind w:firstLine="709"/>
        <w:rPr>
          <w:rFonts w:ascii="Times New Roman" w:hAnsi="Times New Roman"/>
          <w:b w:val="0"/>
          <w:color w:val="000000" w:themeColor="text1"/>
          <w:sz w:val="24"/>
          <w:szCs w:val="24"/>
        </w:rPr>
      </w:pPr>
    </w:p>
    <w:p w:rsidR="000E1592" w:rsidRPr="00824DD2" w:rsidRDefault="000E1592" w:rsidP="000E1592">
      <w:pPr>
        <w:pStyle w:val="33"/>
        <w:shd w:val="clear" w:color="auto" w:fill="auto"/>
        <w:tabs>
          <w:tab w:val="right" w:pos="5035"/>
          <w:tab w:val="right" w:pos="7781"/>
        </w:tabs>
        <w:spacing w:before="0" w:after="0" w:line="240" w:lineRule="auto"/>
        <w:ind w:firstLine="709"/>
        <w:rPr>
          <w:rStyle w:val="15"/>
          <w:b w:val="0"/>
          <w:color w:val="000000" w:themeColor="text1"/>
          <w:sz w:val="24"/>
          <w:szCs w:val="24"/>
        </w:rPr>
      </w:pPr>
      <w:r w:rsidRPr="00824DD2">
        <w:rPr>
          <w:rFonts w:ascii="Times New Roman" w:hAnsi="Times New Roman"/>
          <w:b w:val="0"/>
          <w:color w:val="000000" w:themeColor="text1"/>
          <w:sz w:val="24"/>
          <w:szCs w:val="24"/>
        </w:rPr>
        <w:t xml:space="preserve">Планировку и застройку территории необходимо осуществлять с учетом </w:t>
      </w:r>
      <w:r w:rsidRPr="00824DD2">
        <w:rPr>
          <w:rStyle w:val="319pt"/>
          <w:rFonts w:ascii="Times New Roman" w:hAnsi="Times New Roman"/>
          <w:bCs/>
          <w:color w:val="000000" w:themeColor="text1"/>
          <w:sz w:val="24"/>
          <w:szCs w:val="24"/>
        </w:rPr>
        <w:t>СП</w:t>
      </w:r>
      <w:r w:rsidRPr="00824DD2">
        <w:rPr>
          <w:rStyle w:val="319pt"/>
          <w:rFonts w:ascii="Times New Roman" w:hAnsi="Times New Roman"/>
          <w:bCs/>
          <w:color w:val="000000" w:themeColor="text1"/>
          <w:sz w:val="24"/>
          <w:szCs w:val="24"/>
        </w:rPr>
        <w:tab/>
        <w:t xml:space="preserve">51.13330.2011 </w:t>
      </w:r>
      <w:r w:rsidRPr="00824DD2">
        <w:rPr>
          <w:rStyle w:val="16"/>
          <w:rFonts w:ascii="Times New Roman" w:hAnsi="Times New Roman"/>
          <w:bCs/>
          <w:color w:val="000000" w:themeColor="text1"/>
          <w:sz w:val="24"/>
          <w:szCs w:val="24"/>
        </w:rPr>
        <w:t xml:space="preserve">«Защита от шума» </w:t>
      </w:r>
      <w:r w:rsidRPr="00824DD2">
        <w:rPr>
          <w:rStyle w:val="25"/>
          <w:rFonts w:ascii="Times New Roman" w:hAnsi="Times New Roman"/>
          <w:bCs/>
          <w:color w:val="000000" w:themeColor="text1"/>
          <w:sz w:val="24"/>
          <w:szCs w:val="24"/>
        </w:rPr>
        <w:t xml:space="preserve">Актуализированная редакция </w:t>
      </w:r>
      <w:r w:rsidRPr="00824DD2">
        <w:rPr>
          <w:rStyle w:val="219pt"/>
          <w:rFonts w:ascii="Times New Roman" w:hAnsi="Times New Roman"/>
          <w:bCs/>
          <w:color w:val="000000" w:themeColor="text1"/>
          <w:sz w:val="24"/>
          <w:szCs w:val="24"/>
        </w:rPr>
        <w:t>СНиП 23-03-2003. Предварительно до п</w:t>
      </w:r>
      <w:r w:rsidRPr="00824DD2">
        <w:rPr>
          <w:rFonts w:ascii="Times New Roman" w:hAnsi="Times New Roman"/>
          <w:b w:val="0"/>
          <w:color w:val="000000" w:themeColor="text1"/>
          <w:sz w:val="24"/>
          <w:szCs w:val="24"/>
        </w:rPr>
        <w:t>редоставления и освоения земельных участков для строительства</w:t>
      </w:r>
      <w:r w:rsidRPr="00824DD2">
        <w:rPr>
          <w:rStyle w:val="219pt"/>
          <w:rFonts w:ascii="Times New Roman" w:hAnsi="Times New Roman"/>
          <w:bCs/>
          <w:color w:val="000000" w:themeColor="text1"/>
          <w:sz w:val="24"/>
          <w:szCs w:val="24"/>
        </w:rPr>
        <w:t xml:space="preserve"> должен быть  произведен а</w:t>
      </w:r>
      <w:r w:rsidRPr="00824DD2">
        <w:rPr>
          <w:rStyle w:val="15"/>
          <w:b w:val="0"/>
          <w:color w:val="000000" w:themeColor="text1"/>
          <w:sz w:val="24"/>
          <w:szCs w:val="24"/>
        </w:rPr>
        <w:t>кустический</w:t>
      </w:r>
      <w:r w:rsidRPr="00824DD2">
        <w:rPr>
          <w:rStyle w:val="219pt"/>
          <w:rFonts w:ascii="Times New Roman" w:hAnsi="Times New Roman"/>
          <w:bCs/>
          <w:color w:val="000000" w:themeColor="text1"/>
          <w:sz w:val="24"/>
          <w:szCs w:val="24"/>
        </w:rPr>
        <w:t xml:space="preserve"> расчет. </w:t>
      </w:r>
      <w:r w:rsidRPr="00824DD2">
        <w:rPr>
          <w:rStyle w:val="15"/>
          <w:b w:val="0"/>
          <w:color w:val="000000" w:themeColor="text1"/>
          <w:sz w:val="24"/>
          <w:szCs w:val="24"/>
        </w:rPr>
        <w:t xml:space="preserve">Акустический расчет должен производиться в следующей последовательности: </w:t>
      </w:r>
    </w:p>
    <w:p w:rsidR="000E1592" w:rsidRPr="00824DD2" w:rsidRDefault="000E1592" w:rsidP="000E1592">
      <w:pPr>
        <w:pStyle w:val="33"/>
        <w:numPr>
          <w:ilvl w:val="0"/>
          <w:numId w:val="21"/>
        </w:numPr>
        <w:shd w:val="clear" w:color="auto" w:fill="auto"/>
        <w:tabs>
          <w:tab w:val="right" w:pos="1418"/>
          <w:tab w:val="right" w:pos="7781"/>
        </w:tabs>
        <w:spacing w:before="0" w:after="0" w:line="240" w:lineRule="auto"/>
        <w:ind w:left="0" w:firstLine="709"/>
        <w:jc w:val="left"/>
        <w:outlineLvl w:val="0"/>
        <w:rPr>
          <w:rStyle w:val="15"/>
          <w:b w:val="0"/>
          <w:color w:val="000000" w:themeColor="text1"/>
          <w:sz w:val="24"/>
          <w:szCs w:val="24"/>
        </w:rPr>
      </w:pPr>
      <w:r w:rsidRPr="00824DD2">
        <w:rPr>
          <w:rStyle w:val="15"/>
          <w:b w:val="0"/>
          <w:color w:val="000000" w:themeColor="text1"/>
          <w:sz w:val="24"/>
          <w:szCs w:val="24"/>
        </w:rPr>
        <w:t>выявление источников шума и определение их шумовых характеристик;</w:t>
      </w:r>
    </w:p>
    <w:p w:rsidR="000E1592" w:rsidRPr="00824DD2" w:rsidRDefault="000E1592" w:rsidP="000E1592">
      <w:pPr>
        <w:pStyle w:val="33"/>
        <w:numPr>
          <w:ilvl w:val="0"/>
          <w:numId w:val="21"/>
        </w:numPr>
        <w:shd w:val="clear" w:color="auto" w:fill="auto"/>
        <w:tabs>
          <w:tab w:val="right" w:pos="1418"/>
          <w:tab w:val="right" w:pos="7781"/>
        </w:tabs>
        <w:spacing w:before="0" w:after="0" w:line="240" w:lineRule="auto"/>
        <w:ind w:left="0" w:firstLine="709"/>
        <w:jc w:val="left"/>
        <w:outlineLvl w:val="0"/>
        <w:rPr>
          <w:rFonts w:ascii="Times New Roman" w:hAnsi="Times New Roman"/>
          <w:b w:val="0"/>
          <w:color w:val="000000" w:themeColor="text1"/>
          <w:sz w:val="24"/>
          <w:szCs w:val="24"/>
        </w:rPr>
      </w:pPr>
      <w:r w:rsidRPr="00824DD2">
        <w:rPr>
          <w:rStyle w:val="15"/>
          <w:b w:val="0"/>
          <w:color w:val="000000" w:themeColor="text1"/>
          <w:sz w:val="24"/>
          <w:szCs w:val="24"/>
        </w:rPr>
        <w:lastRenderedPageBreak/>
        <w:t>выбор точек в помещениях и на территориях, для которых необходимо провести расчет (расчетных точек);</w:t>
      </w:r>
    </w:p>
    <w:p w:rsidR="000E1592" w:rsidRPr="00824DD2" w:rsidRDefault="000E1592" w:rsidP="000E1592">
      <w:pPr>
        <w:pStyle w:val="af9"/>
        <w:numPr>
          <w:ilvl w:val="0"/>
          <w:numId w:val="21"/>
        </w:numPr>
        <w:tabs>
          <w:tab w:val="right" w:pos="1418"/>
        </w:tabs>
        <w:spacing w:after="0" w:line="240" w:lineRule="auto"/>
        <w:ind w:left="0" w:firstLine="709"/>
        <w:jc w:val="left"/>
        <w:outlineLvl w:val="0"/>
        <w:rPr>
          <w:color w:val="000000" w:themeColor="text1"/>
          <w:sz w:val="24"/>
          <w:szCs w:val="24"/>
        </w:rPr>
      </w:pPr>
      <w:r w:rsidRPr="00824DD2">
        <w:rPr>
          <w:rStyle w:val="15"/>
          <w:color w:val="000000" w:themeColor="text1"/>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E1592" w:rsidRPr="00824DD2" w:rsidRDefault="000E1592" w:rsidP="000E1592">
      <w:pPr>
        <w:pStyle w:val="af9"/>
        <w:numPr>
          <w:ilvl w:val="0"/>
          <w:numId w:val="21"/>
        </w:numPr>
        <w:tabs>
          <w:tab w:val="right" w:pos="1418"/>
        </w:tabs>
        <w:spacing w:after="0" w:line="240" w:lineRule="auto"/>
        <w:ind w:left="0" w:firstLine="709"/>
        <w:jc w:val="left"/>
        <w:outlineLvl w:val="0"/>
        <w:rPr>
          <w:color w:val="000000" w:themeColor="text1"/>
          <w:sz w:val="24"/>
          <w:szCs w:val="24"/>
        </w:rPr>
      </w:pPr>
      <w:r w:rsidRPr="00824DD2">
        <w:rPr>
          <w:rStyle w:val="15"/>
          <w:color w:val="000000" w:themeColor="text1"/>
          <w:sz w:val="24"/>
          <w:szCs w:val="24"/>
        </w:rPr>
        <w:t>определение ожидаемых уровней шума в расчетных точках;</w:t>
      </w:r>
    </w:p>
    <w:p w:rsidR="000E1592" w:rsidRPr="00824DD2" w:rsidRDefault="000E1592" w:rsidP="000E1592">
      <w:pPr>
        <w:pStyle w:val="af9"/>
        <w:numPr>
          <w:ilvl w:val="0"/>
          <w:numId w:val="21"/>
        </w:numPr>
        <w:tabs>
          <w:tab w:val="right" w:pos="1418"/>
        </w:tabs>
        <w:spacing w:after="0" w:line="240" w:lineRule="auto"/>
        <w:ind w:left="0" w:firstLine="709"/>
        <w:jc w:val="left"/>
        <w:outlineLvl w:val="0"/>
        <w:rPr>
          <w:color w:val="000000" w:themeColor="text1"/>
          <w:sz w:val="24"/>
          <w:szCs w:val="24"/>
        </w:rPr>
      </w:pPr>
      <w:r w:rsidRPr="00824DD2">
        <w:rPr>
          <w:rStyle w:val="15"/>
          <w:color w:val="000000" w:themeColor="text1"/>
          <w:sz w:val="24"/>
          <w:szCs w:val="24"/>
        </w:rPr>
        <w:t>определение требуемого снижения уровней шума на основе сопоставления ожидаемых уровней шума с допустимыми уровнями шума;</w:t>
      </w:r>
    </w:p>
    <w:p w:rsidR="000E1592" w:rsidRPr="00824DD2" w:rsidRDefault="000E1592" w:rsidP="000E1592">
      <w:pPr>
        <w:pStyle w:val="af9"/>
        <w:numPr>
          <w:ilvl w:val="0"/>
          <w:numId w:val="21"/>
        </w:numPr>
        <w:tabs>
          <w:tab w:val="right" w:pos="1418"/>
        </w:tabs>
        <w:spacing w:after="0" w:line="240" w:lineRule="auto"/>
        <w:ind w:left="0" w:firstLine="709"/>
        <w:jc w:val="left"/>
        <w:outlineLvl w:val="0"/>
        <w:rPr>
          <w:color w:val="000000" w:themeColor="text1"/>
          <w:sz w:val="24"/>
          <w:szCs w:val="24"/>
        </w:rPr>
      </w:pPr>
      <w:r w:rsidRPr="00824DD2">
        <w:rPr>
          <w:rStyle w:val="15"/>
          <w:color w:val="000000" w:themeColor="text1"/>
          <w:sz w:val="24"/>
          <w:szCs w:val="24"/>
        </w:rPr>
        <w:t>разработка мероприятий по обеспечению требуемого снижения уровней шума;</w:t>
      </w:r>
    </w:p>
    <w:p w:rsidR="000E1592" w:rsidRPr="00824DD2" w:rsidRDefault="000E1592" w:rsidP="000E1592">
      <w:pPr>
        <w:pStyle w:val="af9"/>
        <w:numPr>
          <w:ilvl w:val="0"/>
          <w:numId w:val="21"/>
        </w:numPr>
        <w:tabs>
          <w:tab w:val="right" w:pos="1418"/>
        </w:tabs>
        <w:spacing w:after="0" w:line="240" w:lineRule="auto"/>
        <w:ind w:left="0" w:firstLine="709"/>
        <w:jc w:val="left"/>
        <w:outlineLvl w:val="0"/>
        <w:rPr>
          <w:rStyle w:val="15"/>
          <w:color w:val="000000" w:themeColor="text1"/>
          <w:sz w:val="24"/>
          <w:szCs w:val="24"/>
        </w:rPr>
      </w:pPr>
      <w:r w:rsidRPr="00824DD2">
        <w:rPr>
          <w:rStyle w:val="15"/>
          <w:color w:val="000000" w:themeColor="text1"/>
          <w:sz w:val="24"/>
          <w:szCs w:val="24"/>
        </w:rPr>
        <w:t>проверочный расчет достаточности выбранных шумозащитных мероприятий для обеспечения защиты объекта или территории от шума.</w:t>
      </w:r>
    </w:p>
    <w:p w:rsidR="000E1592" w:rsidRPr="008F5501" w:rsidRDefault="000E1592" w:rsidP="000E1592">
      <w:pPr>
        <w:pStyle w:val="ae"/>
        <w:spacing w:after="0" w:line="240" w:lineRule="auto"/>
        <w:ind w:left="0"/>
        <w:contextualSpacing w:val="0"/>
        <w:rPr>
          <w:bCs/>
          <w:color w:val="000000" w:themeColor="text1"/>
          <w:sz w:val="24"/>
          <w:szCs w:val="24"/>
        </w:rPr>
      </w:pPr>
      <w:r w:rsidRPr="00824DD2">
        <w:rPr>
          <w:rStyle w:val="15"/>
          <w:color w:val="000000" w:themeColor="text1"/>
          <w:sz w:val="24"/>
          <w:szCs w:val="24"/>
        </w:rPr>
        <w:t>Предельно допустимые и допустимые уровни звукового давл</w:t>
      </w:r>
      <w:r w:rsidRPr="008F5501">
        <w:rPr>
          <w:rStyle w:val="15"/>
          <w:color w:val="000000" w:themeColor="text1"/>
          <w:sz w:val="24"/>
          <w:szCs w:val="24"/>
        </w:rPr>
        <w:t>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F5501">
        <w:rPr>
          <w:rStyle w:val="15"/>
          <w:color w:val="000000" w:themeColor="text1"/>
          <w:sz w:val="24"/>
          <w:szCs w:val="24"/>
        </w:rPr>
        <w:softHyphen/>
        <w:t xml:space="preserve">венных зданий и на территориях жилой застройки следует принимать по таблице 1. </w:t>
      </w:r>
      <w:r w:rsidRPr="008F5501">
        <w:rPr>
          <w:bCs/>
          <w:color w:val="000000" w:themeColor="text1"/>
          <w:sz w:val="24"/>
          <w:szCs w:val="24"/>
        </w:rPr>
        <w:t>СП</w:t>
      </w:r>
      <w:r w:rsidRPr="008F5501">
        <w:rPr>
          <w:bCs/>
          <w:color w:val="000000" w:themeColor="text1"/>
          <w:sz w:val="24"/>
          <w:szCs w:val="24"/>
        </w:rPr>
        <w:tab/>
        <w:t>51.13330.2011 «ЗАЩИТА ОТ ШУМА»</w:t>
      </w:r>
      <w:r w:rsidRPr="008F5501">
        <w:rPr>
          <w:rStyle w:val="15"/>
          <w:color w:val="000000" w:themeColor="text1"/>
          <w:sz w:val="24"/>
          <w:szCs w:val="24"/>
        </w:rPr>
        <w:t>.</w:t>
      </w:r>
    </w:p>
    <w:p w:rsidR="000E1592" w:rsidRPr="008F5501" w:rsidRDefault="000E1592" w:rsidP="000E1592">
      <w:pPr>
        <w:pStyle w:val="af9"/>
        <w:widowControl w:val="0"/>
        <w:tabs>
          <w:tab w:val="left" w:pos="1133"/>
        </w:tabs>
        <w:spacing w:after="0" w:line="240" w:lineRule="auto"/>
        <w:rPr>
          <w:color w:val="000000" w:themeColor="text1"/>
          <w:sz w:val="24"/>
          <w:szCs w:val="24"/>
        </w:rPr>
      </w:pPr>
      <w:r w:rsidRPr="008F5501">
        <w:rPr>
          <w:rStyle w:val="15"/>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E1592" w:rsidRPr="008F5501" w:rsidRDefault="000E1592" w:rsidP="000E1592">
      <w:pPr>
        <w:pStyle w:val="af9"/>
        <w:widowControl w:val="0"/>
        <w:tabs>
          <w:tab w:val="left" w:pos="1133"/>
        </w:tabs>
        <w:spacing w:after="0" w:line="240" w:lineRule="auto"/>
        <w:rPr>
          <w:color w:val="000000" w:themeColor="text1"/>
          <w:sz w:val="24"/>
          <w:szCs w:val="24"/>
        </w:rPr>
      </w:pPr>
      <w:r w:rsidRPr="008F5501">
        <w:rPr>
          <w:rStyle w:val="15"/>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E1592" w:rsidRPr="008F5501" w:rsidRDefault="000E1592" w:rsidP="000E1592">
      <w:pPr>
        <w:pStyle w:val="af9"/>
        <w:numPr>
          <w:ilvl w:val="0"/>
          <w:numId w:val="22"/>
        </w:numPr>
        <w:spacing w:after="0" w:line="240" w:lineRule="auto"/>
        <w:ind w:left="0" w:firstLine="709"/>
        <w:rPr>
          <w:color w:val="000000" w:themeColor="text1"/>
          <w:sz w:val="24"/>
          <w:szCs w:val="24"/>
        </w:rPr>
      </w:pPr>
      <w:r w:rsidRPr="008F5501">
        <w:rPr>
          <w:rStyle w:val="15"/>
          <w:color w:val="000000" w:themeColor="text1"/>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E1592" w:rsidRPr="008F5501" w:rsidRDefault="000E1592" w:rsidP="000E1592">
      <w:pPr>
        <w:pStyle w:val="af9"/>
        <w:numPr>
          <w:ilvl w:val="0"/>
          <w:numId w:val="22"/>
        </w:numPr>
        <w:spacing w:after="0" w:line="240" w:lineRule="auto"/>
        <w:ind w:left="0" w:firstLine="709"/>
        <w:rPr>
          <w:color w:val="000000" w:themeColor="text1"/>
          <w:sz w:val="24"/>
          <w:szCs w:val="24"/>
        </w:rPr>
      </w:pPr>
      <w:r w:rsidRPr="008F5501">
        <w:rPr>
          <w:rStyle w:val="15"/>
          <w:color w:val="000000" w:themeColor="text1"/>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E1592" w:rsidRPr="008F5501" w:rsidRDefault="000E1592" w:rsidP="000E1592">
      <w:pPr>
        <w:pStyle w:val="af9"/>
        <w:numPr>
          <w:ilvl w:val="0"/>
          <w:numId w:val="22"/>
        </w:numPr>
        <w:spacing w:after="0" w:line="240" w:lineRule="auto"/>
        <w:ind w:left="0" w:firstLine="709"/>
        <w:rPr>
          <w:color w:val="000000" w:themeColor="text1"/>
          <w:sz w:val="24"/>
          <w:szCs w:val="24"/>
        </w:rPr>
      </w:pPr>
      <w:r w:rsidRPr="008F5501">
        <w:rPr>
          <w:rStyle w:val="15"/>
          <w:color w:val="000000" w:themeColor="text1"/>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E1592" w:rsidRPr="008F5501" w:rsidRDefault="000E1592" w:rsidP="000E1592">
      <w:pPr>
        <w:pStyle w:val="af9"/>
        <w:widowControl w:val="0"/>
        <w:tabs>
          <w:tab w:val="left" w:pos="1188"/>
        </w:tabs>
        <w:spacing w:after="0" w:line="240" w:lineRule="auto"/>
        <w:rPr>
          <w:color w:val="000000" w:themeColor="text1"/>
          <w:sz w:val="24"/>
          <w:szCs w:val="24"/>
        </w:rPr>
      </w:pPr>
      <w:r w:rsidRPr="008F5501">
        <w:rPr>
          <w:rStyle w:val="15"/>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E1592" w:rsidRPr="008F5501" w:rsidRDefault="000E1592" w:rsidP="000E1592">
      <w:pPr>
        <w:pStyle w:val="af9"/>
        <w:numPr>
          <w:ilvl w:val="0"/>
          <w:numId w:val="22"/>
        </w:numPr>
        <w:spacing w:after="0" w:line="240" w:lineRule="auto"/>
        <w:ind w:left="0" w:firstLine="709"/>
        <w:rPr>
          <w:color w:val="000000" w:themeColor="text1"/>
          <w:sz w:val="24"/>
          <w:szCs w:val="24"/>
        </w:rPr>
      </w:pPr>
      <w:r w:rsidRPr="008F5501">
        <w:rPr>
          <w:rStyle w:val="15"/>
          <w:color w:val="000000" w:themeColor="text1"/>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E1592" w:rsidRPr="008F5501" w:rsidRDefault="000E1592" w:rsidP="000E1592">
      <w:pPr>
        <w:pStyle w:val="af9"/>
        <w:numPr>
          <w:ilvl w:val="0"/>
          <w:numId w:val="22"/>
        </w:numPr>
        <w:spacing w:after="0" w:line="240" w:lineRule="auto"/>
        <w:ind w:left="0" w:firstLine="709"/>
        <w:rPr>
          <w:color w:val="000000" w:themeColor="text1"/>
          <w:sz w:val="24"/>
          <w:szCs w:val="24"/>
        </w:rPr>
      </w:pPr>
      <w:r w:rsidRPr="008F5501">
        <w:rPr>
          <w:rStyle w:val="15"/>
          <w:color w:val="000000" w:themeColor="text1"/>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0E1592" w:rsidRPr="00E533DA" w:rsidRDefault="000E1592" w:rsidP="000E1592">
      <w:pPr>
        <w:spacing w:after="0" w:line="240" w:lineRule="auto"/>
        <w:rPr>
          <w:color w:val="auto"/>
          <w:sz w:val="24"/>
          <w:szCs w:val="24"/>
          <w:lang w:eastAsia="en-US"/>
        </w:rPr>
      </w:pPr>
    </w:p>
    <w:p w:rsidR="000E1592" w:rsidRPr="00A74B87" w:rsidRDefault="000E1592" w:rsidP="00890A5B">
      <w:pPr>
        <w:spacing w:after="0" w:line="240" w:lineRule="auto"/>
        <w:rPr>
          <w:color w:val="000000" w:themeColor="text1"/>
          <w:sz w:val="24"/>
          <w:szCs w:val="24"/>
          <w:lang w:eastAsia="en-US"/>
        </w:rPr>
      </w:pPr>
    </w:p>
    <w:sectPr w:rsidR="000E1592" w:rsidRPr="00A74B87" w:rsidSect="003B3D4A">
      <w:headerReference w:type="default" r:id="rId8"/>
      <w:footerReference w:type="default" r:id="rId9"/>
      <w:headerReference w:type="first" r:id="rId10"/>
      <w:pgSz w:w="11906" w:h="16838"/>
      <w:pgMar w:top="567" w:right="849" w:bottom="1134" w:left="851" w:header="426" w:footer="0" w:gutter="0"/>
      <w:pgBorders w:display="firstPage" w:offsetFrom="page">
        <w:top w:val="triple" w:sz="4" w:space="24" w:color="943634"/>
        <w:left w:val="triple" w:sz="4" w:space="24" w:color="943634"/>
        <w:bottom w:val="triple" w:sz="4" w:space="24" w:color="943634"/>
        <w:right w:val="triple" w:sz="4" w:space="2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87" w:rsidRDefault="00D81E87" w:rsidP="00BB4763">
      <w:r>
        <w:separator/>
      </w:r>
    </w:p>
  </w:endnote>
  <w:endnote w:type="continuationSeparator" w:id="0">
    <w:p w:rsidR="00D81E87" w:rsidRDefault="00D81E87" w:rsidP="00BB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4A" w:rsidRPr="00BF3B98" w:rsidRDefault="003B3D4A" w:rsidP="00FD6171">
    <w:pPr>
      <w:pStyle w:val="a7"/>
      <w:pBdr>
        <w:top w:val="thinThickSmallGap" w:sz="24" w:space="1" w:color="622423"/>
      </w:pBdr>
      <w:ind w:firstLine="0"/>
      <w:jc w:val="right"/>
      <w:rPr>
        <w:rFonts w:ascii="Cambria" w:hAnsi="Cambria"/>
        <w:color w:val="984806"/>
      </w:rPr>
    </w:pPr>
    <w:r w:rsidRPr="00BF3B98">
      <w:rPr>
        <w:rFonts w:ascii="Cambria" w:hAnsi="Cambria"/>
        <w:color w:val="984806"/>
      </w:rPr>
      <w:t xml:space="preserve">Страница </w:t>
    </w:r>
    <w:r w:rsidR="000C2FFA" w:rsidRPr="00BF3B98">
      <w:rPr>
        <w:color w:val="984806"/>
      </w:rPr>
      <w:fldChar w:fldCharType="begin"/>
    </w:r>
    <w:r w:rsidRPr="00BF3B98">
      <w:rPr>
        <w:color w:val="984806"/>
      </w:rPr>
      <w:instrText>PAGE   \* MERGEFORMAT</w:instrText>
    </w:r>
    <w:r w:rsidR="000C2FFA" w:rsidRPr="00BF3B98">
      <w:rPr>
        <w:color w:val="984806"/>
      </w:rPr>
      <w:fldChar w:fldCharType="separate"/>
    </w:r>
    <w:r w:rsidR="000E1592" w:rsidRPr="000E1592">
      <w:rPr>
        <w:rFonts w:ascii="Cambria" w:hAnsi="Cambria"/>
        <w:noProof/>
        <w:color w:val="984806"/>
      </w:rPr>
      <w:t>49</w:t>
    </w:r>
    <w:r w:rsidR="000C2FFA" w:rsidRPr="00BF3B98">
      <w:rPr>
        <w:color w:val="984806"/>
      </w:rPr>
      <w:fldChar w:fldCharType="end"/>
    </w:r>
  </w:p>
  <w:p w:rsidR="003B3D4A" w:rsidRDefault="003B3D4A" w:rsidP="00FD6171">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87" w:rsidRDefault="00D81E87" w:rsidP="00BB4763">
      <w:r>
        <w:separator/>
      </w:r>
    </w:p>
  </w:footnote>
  <w:footnote w:type="continuationSeparator" w:id="0">
    <w:p w:rsidR="00D81E87" w:rsidRDefault="00D81E87" w:rsidP="00BB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4A" w:rsidRPr="00B91CA5" w:rsidRDefault="003B3D4A" w:rsidP="00890A5B">
    <w:pPr>
      <w:pStyle w:val="a5"/>
      <w:pBdr>
        <w:bottom w:val="thickThinSmallGap" w:sz="24" w:space="0" w:color="622423"/>
      </w:pBdr>
      <w:ind w:left="-142" w:firstLine="0"/>
      <w:jc w:val="center"/>
      <w:rPr>
        <w:sz w:val="20"/>
        <w:szCs w:val="20"/>
      </w:rPr>
    </w:pPr>
    <w:r>
      <w:rPr>
        <w:rFonts w:ascii="Cambria" w:hAnsi="Cambria"/>
        <w:color w:val="984806"/>
        <w:sz w:val="20"/>
        <w:szCs w:val="20"/>
      </w:rPr>
      <w:t xml:space="preserv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4A" w:rsidRDefault="003B3D4A">
    <w:pPr>
      <w:pStyle w:val="a5"/>
    </w:pPr>
  </w:p>
  <w:p w:rsidR="003B3D4A" w:rsidRDefault="003B3D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D256F1"/>
    <w:multiLevelType w:val="hybridMultilevel"/>
    <w:tmpl w:val="4AF8A30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4F0624"/>
    <w:multiLevelType w:val="hybridMultilevel"/>
    <w:tmpl w:val="7D7211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C7637"/>
    <w:multiLevelType w:val="hybridMultilevel"/>
    <w:tmpl w:val="FA006E5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202D45"/>
    <w:multiLevelType w:val="hybridMultilevel"/>
    <w:tmpl w:val="B544A55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AA21046"/>
    <w:multiLevelType w:val="hybridMultilevel"/>
    <w:tmpl w:val="006476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C66893"/>
    <w:multiLevelType w:val="hybridMultilevel"/>
    <w:tmpl w:val="3272B46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5A6F08"/>
    <w:multiLevelType w:val="hybridMultilevel"/>
    <w:tmpl w:val="8F5639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6E4E05"/>
    <w:multiLevelType w:val="hybridMultilevel"/>
    <w:tmpl w:val="DB10B7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61214"/>
    <w:multiLevelType w:val="hybridMultilevel"/>
    <w:tmpl w:val="593E0D7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5223A0"/>
    <w:multiLevelType w:val="hybridMultilevel"/>
    <w:tmpl w:val="149C0A6C"/>
    <w:lvl w:ilvl="0" w:tplc="55F06F66">
      <w:start w:val="1"/>
      <w:numFmt w:val="decimal"/>
      <w:lvlText w:val="%1)"/>
      <w:lvlJc w:val="left"/>
      <w:pPr>
        <w:ind w:left="1979"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3FC7945"/>
    <w:multiLevelType w:val="multilevel"/>
    <w:tmpl w:val="573894BA"/>
    <w:lvl w:ilvl="0">
      <w:start w:val="70"/>
      <w:numFmt w:val="decimal"/>
      <w:lvlText w:val="%1"/>
      <w:lvlJc w:val="left"/>
      <w:pPr>
        <w:ind w:left="684" w:hanging="684"/>
      </w:pPr>
      <w:rPr>
        <w:rFonts w:cs="Times New Roman" w:hint="default"/>
      </w:rPr>
    </w:lvl>
    <w:lvl w:ilvl="1">
      <w:start w:val="100"/>
      <w:numFmt w:val="decimal"/>
      <w:lvlText w:val="%1-%2"/>
      <w:lvlJc w:val="left"/>
      <w:pPr>
        <w:ind w:left="684" w:hanging="6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943B0"/>
    <w:multiLevelType w:val="hybridMultilevel"/>
    <w:tmpl w:val="B33ED2BA"/>
    <w:lvl w:ilvl="0" w:tplc="182478B8">
      <w:start w:val="12"/>
      <w:numFmt w:val="bullet"/>
      <w:lvlText w:val=""/>
      <w:lvlJc w:val="left"/>
      <w:pPr>
        <w:tabs>
          <w:tab w:val="num" w:pos="1665"/>
        </w:tabs>
        <w:ind w:left="1665" w:hanging="360"/>
      </w:pPr>
      <w:rPr>
        <w:rFonts w:ascii="Symbol" w:eastAsia="Times New Roman" w:hAnsi="Symbol" w:hint="default"/>
        <w:b w:val="0"/>
      </w:rPr>
    </w:lvl>
    <w:lvl w:ilvl="1" w:tplc="04190003" w:tentative="1">
      <w:start w:val="1"/>
      <w:numFmt w:val="bullet"/>
      <w:lvlText w:val="o"/>
      <w:lvlJc w:val="left"/>
      <w:pPr>
        <w:tabs>
          <w:tab w:val="num" w:pos="2385"/>
        </w:tabs>
        <w:ind w:left="2385" w:hanging="360"/>
      </w:pPr>
      <w:rPr>
        <w:rFonts w:ascii="Courier New" w:hAnsi="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21">
    <w:nsid w:val="7A9C77DB"/>
    <w:multiLevelType w:val="hybridMultilevel"/>
    <w:tmpl w:val="C40A385E"/>
    <w:lvl w:ilvl="0" w:tplc="FFFFFFFF">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11"/>
  </w:num>
  <w:num w:numId="3">
    <w:abstractNumId w:val="4"/>
  </w:num>
  <w:num w:numId="4">
    <w:abstractNumId w:val="13"/>
  </w:num>
  <w:num w:numId="5">
    <w:abstractNumId w:val="16"/>
  </w:num>
  <w:num w:numId="6">
    <w:abstractNumId w:val="14"/>
  </w:num>
  <w:num w:numId="7">
    <w:abstractNumId w:val="7"/>
  </w:num>
  <w:num w:numId="8">
    <w:abstractNumId w:val="9"/>
  </w:num>
  <w:num w:numId="9">
    <w:abstractNumId w:val="3"/>
  </w:num>
  <w:num w:numId="10">
    <w:abstractNumId w:val="15"/>
  </w:num>
  <w:num w:numId="11">
    <w:abstractNumId w:val="2"/>
  </w:num>
  <w:num w:numId="12">
    <w:abstractNumId w:val="21"/>
  </w:num>
  <w:num w:numId="13">
    <w:abstractNumId w:val="1"/>
  </w:num>
  <w:num w:numId="14">
    <w:abstractNumId w:val="19"/>
  </w:num>
  <w:num w:numId="15">
    <w:abstractNumId w:val="5"/>
  </w:num>
  <w:num w:numId="16">
    <w:abstractNumId w:val="8"/>
  </w:num>
  <w:num w:numId="17">
    <w:abstractNumId w:val="18"/>
  </w:num>
  <w:num w:numId="18">
    <w:abstractNumId w:val="0"/>
  </w:num>
  <w:num w:numId="19">
    <w:abstractNumId w:val="20"/>
  </w:num>
  <w:num w:numId="20">
    <w:abstractNumId w:val="17"/>
  </w:num>
  <w:num w:numId="21">
    <w:abstractNumId w:val="12"/>
  </w:num>
  <w:num w:numId="2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1021"/>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3"/>
    <w:rsid w:val="00003D56"/>
    <w:rsid w:val="00020264"/>
    <w:rsid w:val="00033D8A"/>
    <w:rsid w:val="00033F71"/>
    <w:rsid w:val="00034884"/>
    <w:rsid w:val="00037773"/>
    <w:rsid w:val="000412E7"/>
    <w:rsid w:val="00050E5E"/>
    <w:rsid w:val="00052F53"/>
    <w:rsid w:val="00054857"/>
    <w:rsid w:val="00054B2D"/>
    <w:rsid w:val="0007087D"/>
    <w:rsid w:val="00074941"/>
    <w:rsid w:val="000811E0"/>
    <w:rsid w:val="000839EA"/>
    <w:rsid w:val="00085139"/>
    <w:rsid w:val="0008679D"/>
    <w:rsid w:val="00087E85"/>
    <w:rsid w:val="00091FF3"/>
    <w:rsid w:val="00093DA4"/>
    <w:rsid w:val="00094FA1"/>
    <w:rsid w:val="00097672"/>
    <w:rsid w:val="000A022F"/>
    <w:rsid w:val="000A3C2B"/>
    <w:rsid w:val="000B0987"/>
    <w:rsid w:val="000B09D6"/>
    <w:rsid w:val="000B43AC"/>
    <w:rsid w:val="000B5456"/>
    <w:rsid w:val="000B5A74"/>
    <w:rsid w:val="000C2546"/>
    <w:rsid w:val="000C2FFA"/>
    <w:rsid w:val="000C4BB9"/>
    <w:rsid w:val="000C5D69"/>
    <w:rsid w:val="000C66FB"/>
    <w:rsid w:val="000D1A43"/>
    <w:rsid w:val="000D7E34"/>
    <w:rsid w:val="000E1592"/>
    <w:rsid w:val="000E3881"/>
    <w:rsid w:val="000E3CD5"/>
    <w:rsid w:val="000E5482"/>
    <w:rsid w:val="000F5586"/>
    <w:rsid w:val="000F5FCF"/>
    <w:rsid w:val="000F703F"/>
    <w:rsid w:val="000F73EB"/>
    <w:rsid w:val="001111E3"/>
    <w:rsid w:val="00112D99"/>
    <w:rsid w:val="00116692"/>
    <w:rsid w:val="00116E31"/>
    <w:rsid w:val="00120A47"/>
    <w:rsid w:val="00122E84"/>
    <w:rsid w:val="00123503"/>
    <w:rsid w:val="00124D2C"/>
    <w:rsid w:val="001264AE"/>
    <w:rsid w:val="0013053E"/>
    <w:rsid w:val="001326F4"/>
    <w:rsid w:val="00133AD5"/>
    <w:rsid w:val="001413C0"/>
    <w:rsid w:val="00150BA1"/>
    <w:rsid w:val="00154D15"/>
    <w:rsid w:val="001565D6"/>
    <w:rsid w:val="00163D41"/>
    <w:rsid w:val="00164247"/>
    <w:rsid w:val="00170AA3"/>
    <w:rsid w:val="00171EB9"/>
    <w:rsid w:val="00172178"/>
    <w:rsid w:val="0018107E"/>
    <w:rsid w:val="0018267D"/>
    <w:rsid w:val="00182859"/>
    <w:rsid w:val="00184EAF"/>
    <w:rsid w:val="0019479B"/>
    <w:rsid w:val="00194A80"/>
    <w:rsid w:val="001977DE"/>
    <w:rsid w:val="001A4087"/>
    <w:rsid w:val="001A5855"/>
    <w:rsid w:val="001A652A"/>
    <w:rsid w:val="001B0E9F"/>
    <w:rsid w:val="001B6B64"/>
    <w:rsid w:val="001C0AA9"/>
    <w:rsid w:val="001C4ECE"/>
    <w:rsid w:val="001C61E5"/>
    <w:rsid w:val="001D194D"/>
    <w:rsid w:val="001D37C8"/>
    <w:rsid w:val="001D3F21"/>
    <w:rsid w:val="001D3F4B"/>
    <w:rsid w:val="001E2808"/>
    <w:rsid w:val="001E4B47"/>
    <w:rsid w:val="001E7041"/>
    <w:rsid w:val="00203052"/>
    <w:rsid w:val="00210BEA"/>
    <w:rsid w:val="00210F10"/>
    <w:rsid w:val="00212239"/>
    <w:rsid w:val="002127CA"/>
    <w:rsid w:val="002144BD"/>
    <w:rsid w:val="00222215"/>
    <w:rsid w:val="002253EC"/>
    <w:rsid w:val="00232385"/>
    <w:rsid w:val="0023253C"/>
    <w:rsid w:val="00236983"/>
    <w:rsid w:val="0024167B"/>
    <w:rsid w:val="0024365C"/>
    <w:rsid w:val="002449D7"/>
    <w:rsid w:val="00246146"/>
    <w:rsid w:val="00250905"/>
    <w:rsid w:val="00251FD9"/>
    <w:rsid w:val="00252AB3"/>
    <w:rsid w:val="002554E3"/>
    <w:rsid w:val="002772CF"/>
    <w:rsid w:val="00277C6B"/>
    <w:rsid w:val="002844A9"/>
    <w:rsid w:val="00284D78"/>
    <w:rsid w:val="00284DB4"/>
    <w:rsid w:val="00285C82"/>
    <w:rsid w:val="00294B4F"/>
    <w:rsid w:val="00295A34"/>
    <w:rsid w:val="002A250B"/>
    <w:rsid w:val="002A2F7F"/>
    <w:rsid w:val="002B22F8"/>
    <w:rsid w:val="002B304E"/>
    <w:rsid w:val="002B7D68"/>
    <w:rsid w:val="002C09C2"/>
    <w:rsid w:val="002C25DD"/>
    <w:rsid w:val="002C5854"/>
    <w:rsid w:val="002D720B"/>
    <w:rsid w:val="002E2575"/>
    <w:rsid w:val="002E55E7"/>
    <w:rsid w:val="002F64D4"/>
    <w:rsid w:val="002F71AA"/>
    <w:rsid w:val="0030001F"/>
    <w:rsid w:val="00303970"/>
    <w:rsid w:val="0030442D"/>
    <w:rsid w:val="003056D9"/>
    <w:rsid w:val="00307FB4"/>
    <w:rsid w:val="00320274"/>
    <w:rsid w:val="00324C48"/>
    <w:rsid w:val="00325193"/>
    <w:rsid w:val="00325198"/>
    <w:rsid w:val="00331C8F"/>
    <w:rsid w:val="00333193"/>
    <w:rsid w:val="0033640A"/>
    <w:rsid w:val="00347B46"/>
    <w:rsid w:val="00351E30"/>
    <w:rsid w:val="00354085"/>
    <w:rsid w:val="00355EE0"/>
    <w:rsid w:val="00357742"/>
    <w:rsid w:val="00361ACE"/>
    <w:rsid w:val="00367A2C"/>
    <w:rsid w:val="00371182"/>
    <w:rsid w:val="00376489"/>
    <w:rsid w:val="003819E3"/>
    <w:rsid w:val="00387952"/>
    <w:rsid w:val="003A463D"/>
    <w:rsid w:val="003A5350"/>
    <w:rsid w:val="003B3D4A"/>
    <w:rsid w:val="003B45F6"/>
    <w:rsid w:val="003B49BA"/>
    <w:rsid w:val="003B4DBE"/>
    <w:rsid w:val="003C1AC0"/>
    <w:rsid w:val="003C470C"/>
    <w:rsid w:val="003D384D"/>
    <w:rsid w:val="003D3F83"/>
    <w:rsid w:val="003D76AE"/>
    <w:rsid w:val="003E1310"/>
    <w:rsid w:val="003E78D3"/>
    <w:rsid w:val="003F3549"/>
    <w:rsid w:val="003F4372"/>
    <w:rsid w:val="003F51A0"/>
    <w:rsid w:val="003F7319"/>
    <w:rsid w:val="003F7962"/>
    <w:rsid w:val="00403BCB"/>
    <w:rsid w:val="00420098"/>
    <w:rsid w:val="004242C0"/>
    <w:rsid w:val="00426A71"/>
    <w:rsid w:val="00427127"/>
    <w:rsid w:val="0044651F"/>
    <w:rsid w:val="00447C42"/>
    <w:rsid w:val="0045281B"/>
    <w:rsid w:val="004548E1"/>
    <w:rsid w:val="004557BC"/>
    <w:rsid w:val="004565BA"/>
    <w:rsid w:val="00460624"/>
    <w:rsid w:val="00467016"/>
    <w:rsid w:val="00467371"/>
    <w:rsid w:val="00473F33"/>
    <w:rsid w:val="004750E0"/>
    <w:rsid w:val="00480F46"/>
    <w:rsid w:val="00481496"/>
    <w:rsid w:val="00485211"/>
    <w:rsid w:val="004868C2"/>
    <w:rsid w:val="00487E23"/>
    <w:rsid w:val="0049541F"/>
    <w:rsid w:val="004A0946"/>
    <w:rsid w:val="004A1400"/>
    <w:rsid w:val="004A168B"/>
    <w:rsid w:val="004A3312"/>
    <w:rsid w:val="004A3CE9"/>
    <w:rsid w:val="004A457C"/>
    <w:rsid w:val="004B231A"/>
    <w:rsid w:val="004B2A7E"/>
    <w:rsid w:val="004B64B0"/>
    <w:rsid w:val="004C59C4"/>
    <w:rsid w:val="004D3921"/>
    <w:rsid w:val="004D6AE1"/>
    <w:rsid w:val="004E3EA4"/>
    <w:rsid w:val="004E4073"/>
    <w:rsid w:val="004E4698"/>
    <w:rsid w:val="004E7F21"/>
    <w:rsid w:val="004F301A"/>
    <w:rsid w:val="00501B04"/>
    <w:rsid w:val="00503698"/>
    <w:rsid w:val="00504D55"/>
    <w:rsid w:val="00507063"/>
    <w:rsid w:val="00510505"/>
    <w:rsid w:val="0051185E"/>
    <w:rsid w:val="005119E1"/>
    <w:rsid w:val="0051248C"/>
    <w:rsid w:val="005135F8"/>
    <w:rsid w:val="00514241"/>
    <w:rsid w:val="00517BC2"/>
    <w:rsid w:val="00523E30"/>
    <w:rsid w:val="00527BDC"/>
    <w:rsid w:val="00531F3C"/>
    <w:rsid w:val="00532F07"/>
    <w:rsid w:val="00533789"/>
    <w:rsid w:val="005342CD"/>
    <w:rsid w:val="005346CA"/>
    <w:rsid w:val="00537ECA"/>
    <w:rsid w:val="005407A9"/>
    <w:rsid w:val="005479E7"/>
    <w:rsid w:val="00554D29"/>
    <w:rsid w:val="00564B3D"/>
    <w:rsid w:val="00566A5A"/>
    <w:rsid w:val="005709B3"/>
    <w:rsid w:val="00573036"/>
    <w:rsid w:val="0057441F"/>
    <w:rsid w:val="00575771"/>
    <w:rsid w:val="005817ED"/>
    <w:rsid w:val="00581C52"/>
    <w:rsid w:val="005832BE"/>
    <w:rsid w:val="005832C7"/>
    <w:rsid w:val="00585FF2"/>
    <w:rsid w:val="00591620"/>
    <w:rsid w:val="00593435"/>
    <w:rsid w:val="005937E4"/>
    <w:rsid w:val="00595294"/>
    <w:rsid w:val="00596E22"/>
    <w:rsid w:val="005972A2"/>
    <w:rsid w:val="005A02E5"/>
    <w:rsid w:val="005A02E7"/>
    <w:rsid w:val="005A58FA"/>
    <w:rsid w:val="005B2EF0"/>
    <w:rsid w:val="005C163D"/>
    <w:rsid w:val="005C2BDA"/>
    <w:rsid w:val="005D12BA"/>
    <w:rsid w:val="005D6E31"/>
    <w:rsid w:val="005E36FB"/>
    <w:rsid w:val="005E3FAE"/>
    <w:rsid w:val="005E4E08"/>
    <w:rsid w:val="005E529E"/>
    <w:rsid w:val="005E7A03"/>
    <w:rsid w:val="005F0E5D"/>
    <w:rsid w:val="00602D4A"/>
    <w:rsid w:val="00603C7D"/>
    <w:rsid w:val="00610A91"/>
    <w:rsid w:val="006134B4"/>
    <w:rsid w:val="006137F7"/>
    <w:rsid w:val="00617948"/>
    <w:rsid w:val="00622277"/>
    <w:rsid w:val="00624429"/>
    <w:rsid w:val="00630311"/>
    <w:rsid w:val="00646854"/>
    <w:rsid w:val="0065130F"/>
    <w:rsid w:val="00657363"/>
    <w:rsid w:val="00667B10"/>
    <w:rsid w:val="00670B3B"/>
    <w:rsid w:val="006731EB"/>
    <w:rsid w:val="0067521B"/>
    <w:rsid w:val="006806BC"/>
    <w:rsid w:val="006818A8"/>
    <w:rsid w:val="0068621D"/>
    <w:rsid w:val="00692FAD"/>
    <w:rsid w:val="00696B6C"/>
    <w:rsid w:val="006A6C05"/>
    <w:rsid w:val="006B06CC"/>
    <w:rsid w:val="006B4AA4"/>
    <w:rsid w:val="006B4E33"/>
    <w:rsid w:val="006C12C6"/>
    <w:rsid w:val="006C20E4"/>
    <w:rsid w:val="006C4EE2"/>
    <w:rsid w:val="006C6DF6"/>
    <w:rsid w:val="006D0594"/>
    <w:rsid w:val="006D4B15"/>
    <w:rsid w:val="006E1719"/>
    <w:rsid w:val="006E2AA5"/>
    <w:rsid w:val="006E56D1"/>
    <w:rsid w:val="006E6C0F"/>
    <w:rsid w:val="006E7A66"/>
    <w:rsid w:val="006F0280"/>
    <w:rsid w:val="006F3043"/>
    <w:rsid w:val="006F54AE"/>
    <w:rsid w:val="007060B9"/>
    <w:rsid w:val="00707794"/>
    <w:rsid w:val="00711D4E"/>
    <w:rsid w:val="007125DC"/>
    <w:rsid w:val="0072531E"/>
    <w:rsid w:val="00725632"/>
    <w:rsid w:val="00735809"/>
    <w:rsid w:val="00737AAA"/>
    <w:rsid w:val="00741396"/>
    <w:rsid w:val="007419FC"/>
    <w:rsid w:val="00755715"/>
    <w:rsid w:val="00766EE2"/>
    <w:rsid w:val="00772183"/>
    <w:rsid w:val="007802E8"/>
    <w:rsid w:val="00790863"/>
    <w:rsid w:val="007A392B"/>
    <w:rsid w:val="007A3CB9"/>
    <w:rsid w:val="007A532E"/>
    <w:rsid w:val="007B231A"/>
    <w:rsid w:val="007B587E"/>
    <w:rsid w:val="007C2353"/>
    <w:rsid w:val="007C4A88"/>
    <w:rsid w:val="007D0336"/>
    <w:rsid w:val="007D03D6"/>
    <w:rsid w:val="007D04A6"/>
    <w:rsid w:val="007D13E4"/>
    <w:rsid w:val="007D2299"/>
    <w:rsid w:val="007D5426"/>
    <w:rsid w:val="007D5494"/>
    <w:rsid w:val="007E0FB4"/>
    <w:rsid w:val="007E1AE7"/>
    <w:rsid w:val="007E1FA0"/>
    <w:rsid w:val="008005CC"/>
    <w:rsid w:val="008019B4"/>
    <w:rsid w:val="00804D01"/>
    <w:rsid w:val="00807F1D"/>
    <w:rsid w:val="00813755"/>
    <w:rsid w:val="00815BE4"/>
    <w:rsid w:val="0082124A"/>
    <w:rsid w:val="008215BF"/>
    <w:rsid w:val="008241FC"/>
    <w:rsid w:val="008245D8"/>
    <w:rsid w:val="00824DC0"/>
    <w:rsid w:val="008316F4"/>
    <w:rsid w:val="00832A00"/>
    <w:rsid w:val="008347A5"/>
    <w:rsid w:val="0083614C"/>
    <w:rsid w:val="00836A9A"/>
    <w:rsid w:val="008414B4"/>
    <w:rsid w:val="0084395F"/>
    <w:rsid w:val="008524EE"/>
    <w:rsid w:val="00855678"/>
    <w:rsid w:val="008613E8"/>
    <w:rsid w:val="008632FA"/>
    <w:rsid w:val="008646C2"/>
    <w:rsid w:val="00866806"/>
    <w:rsid w:val="00874AA7"/>
    <w:rsid w:val="0088171B"/>
    <w:rsid w:val="008840E7"/>
    <w:rsid w:val="008907A0"/>
    <w:rsid w:val="00890A5B"/>
    <w:rsid w:val="008A314D"/>
    <w:rsid w:val="008A4CF8"/>
    <w:rsid w:val="008B2E2B"/>
    <w:rsid w:val="008B7250"/>
    <w:rsid w:val="008B7FD5"/>
    <w:rsid w:val="008C3BC8"/>
    <w:rsid w:val="008C43ED"/>
    <w:rsid w:val="008C56AA"/>
    <w:rsid w:val="008D6672"/>
    <w:rsid w:val="008E10A9"/>
    <w:rsid w:val="008E4481"/>
    <w:rsid w:val="008E5EC7"/>
    <w:rsid w:val="008E68AC"/>
    <w:rsid w:val="008E7ADE"/>
    <w:rsid w:val="008F63A7"/>
    <w:rsid w:val="00901005"/>
    <w:rsid w:val="009037E0"/>
    <w:rsid w:val="00904D8D"/>
    <w:rsid w:val="0090643A"/>
    <w:rsid w:val="00910C2B"/>
    <w:rsid w:val="009137CC"/>
    <w:rsid w:val="00917981"/>
    <w:rsid w:val="0092151A"/>
    <w:rsid w:val="009220B2"/>
    <w:rsid w:val="009255FD"/>
    <w:rsid w:val="00927498"/>
    <w:rsid w:val="009353A3"/>
    <w:rsid w:val="00937B49"/>
    <w:rsid w:val="009407FF"/>
    <w:rsid w:val="00940E4D"/>
    <w:rsid w:val="00947748"/>
    <w:rsid w:val="00951A3D"/>
    <w:rsid w:val="00956100"/>
    <w:rsid w:val="0095700D"/>
    <w:rsid w:val="009618EF"/>
    <w:rsid w:val="0096460D"/>
    <w:rsid w:val="00971E49"/>
    <w:rsid w:val="00974723"/>
    <w:rsid w:val="00976D50"/>
    <w:rsid w:val="00977396"/>
    <w:rsid w:val="00980FD1"/>
    <w:rsid w:val="00992F09"/>
    <w:rsid w:val="009938AF"/>
    <w:rsid w:val="009963C7"/>
    <w:rsid w:val="009A2D74"/>
    <w:rsid w:val="009A31E9"/>
    <w:rsid w:val="009A47B2"/>
    <w:rsid w:val="009B06FA"/>
    <w:rsid w:val="009B21AA"/>
    <w:rsid w:val="009C07D2"/>
    <w:rsid w:val="009C60FE"/>
    <w:rsid w:val="009D0B44"/>
    <w:rsid w:val="009D6313"/>
    <w:rsid w:val="009D6642"/>
    <w:rsid w:val="009E0661"/>
    <w:rsid w:val="009E0DCC"/>
    <w:rsid w:val="009E2F6E"/>
    <w:rsid w:val="009F2A46"/>
    <w:rsid w:val="009F5EAB"/>
    <w:rsid w:val="009F6321"/>
    <w:rsid w:val="00A10DFB"/>
    <w:rsid w:val="00A171CF"/>
    <w:rsid w:val="00A2347D"/>
    <w:rsid w:val="00A25369"/>
    <w:rsid w:val="00A27459"/>
    <w:rsid w:val="00A343D1"/>
    <w:rsid w:val="00A3582C"/>
    <w:rsid w:val="00A37704"/>
    <w:rsid w:val="00A43176"/>
    <w:rsid w:val="00A440DC"/>
    <w:rsid w:val="00A534AB"/>
    <w:rsid w:val="00A55D8E"/>
    <w:rsid w:val="00A57BB1"/>
    <w:rsid w:val="00A61906"/>
    <w:rsid w:val="00A63100"/>
    <w:rsid w:val="00A6536E"/>
    <w:rsid w:val="00A74B87"/>
    <w:rsid w:val="00A80392"/>
    <w:rsid w:val="00A823D3"/>
    <w:rsid w:val="00A85D7A"/>
    <w:rsid w:val="00A945DD"/>
    <w:rsid w:val="00AA6DCB"/>
    <w:rsid w:val="00AB2E26"/>
    <w:rsid w:val="00AB33D3"/>
    <w:rsid w:val="00AB372A"/>
    <w:rsid w:val="00AB3AE2"/>
    <w:rsid w:val="00AB6BCF"/>
    <w:rsid w:val="00AB7064"/>
    <w:rsid w:val="00AC02D9"/>
    <w:rsid w:val="00AC4ED2"/>
    <w:rsid w:val="00AC5D34"/>
    <w:rsid w:val="00AC7D20"/>
    <w:rsid w:val="00AC7E2E"/>
    <w:rsid w:val="00AE1CC8"/>
    <w:rsid w:val="00AE2700"/>
    <w:rsid w:val="00AE7EC0"/>
    <w:rsid w:val="00AF119A"/>
    <w:rsid w:val="00AF4E9E"/>
    <w:rsid w:val="00AF6D71"/>
    <w:rsid w:val="00B107D0"/>
    <w:rsid w:val="00B164AB"/>
    <w:rsid w:val="00B20D80"/>
    <w:rsid w:val="00B21E6C"/>
    <w:rsid w:val="00B22090"/>
    <w:rsid w:val="00B22A6F"/>
    <w:rsid w:val="00B24D88"/>
    <w:rsid w:val="00B25EC8"/>
    <w:rsid w:val="00B275E5"/>
    <w:rsid w:val="00B358E7"/>
    <w:rsid w:val="00B36605"/>
    <w:rsid w:val="00B40427"/>
    <w:rsid w:val="00B453D1"/>
    <w:rsid w:val="00B471E6"/>
    <w:rsid w:val="00B625B7"/>
    <w:rsid w:val="00B63EAF"/>
    <w:rsid w:val="00B640CC"/>
    <w:rsid w:val="00B64740"/>
    <w:rsid w:val="00B679D8"/>
    <w:rsid w:val="00B777E5"/>
    <w:rsid w:val="00B77C34"/>
    <w:rsid w:val="00B8391A"/>
    <w:rsid w:val="00B85E4F"/>
    <w:rsid w:val="00B91CA5"/>
    <w:rsid w:val="00B93B76"/>
    <w:rsid w:val="00B96737"/>
    <w:rsid w:val="00B96807"/>
    <w:rsid w:val="00BA2AF1"/>
    <w:rsid w:val="00BA5A72"/>
    <w:rsid w:val="00BB3488"/>
    <w:rsid w:val="00BB4653"/>
    <w:rsid w:val="00BB4763"/>
    <w:rsid w:val="00BB6875"/>
    <w:rsid w:val="00BC01D5"/>
    <w:rsid w:val="00BC0F6A"/>
    <w:rsid w:val="00BC6039"/>
    <w:rsid w:val="00BD6817"/>
    <w:rsid w:val="00BD724C"/>
    <w:rsid w:val="00BE19CC"/>
    <w:rsid w:val="00BE587F"/>
    <w:rsid w:val="00BF1724"/>
    <w:rsid w:val="00BF1AC8"/>
    <w:rsid w:val="00BF3B98"/>
    <w:rsid w:val="00BF3BFD"/>
    <w:rsid w:val="00BF492A"/>
    <w:rsid w:val="00C06020"/>
    <w:rsid w:val="00C0738B"/>
    <w:rsid w:val="00C10999"/>
    <w:rsid w:val="00C11308"/>
    <w:rsid w:val="00C160AB"/>
    <w:rsid w:val="00C20543"/>
    <w:rsid w:val="00C2212D"/>
    <w:rsid w:val="00C229B6"/>
    <w:rsid w:val="00C27621"/>
    <w:rsid w:val="00C276EB"/>
    <w:rsid w:val="00C27CBC"/>
    <w:rsid w:val="00C30D6F"/>
    <w:rsid w:val="00C31BD5"/>
    <w:rsid w:val="00C3293F"/>
    <w:rsid w:val="00C332D7"/>
    <w:rsid w:val="00C33625"/>
    <w:rsid w:val="00C33F08"/>
    <w:rsid w:val="00C359B8"/>
    <w:rsid w:val="00C37C2A"/>
    <w:rsid w:val="00C4138A"/>
    <w:rsid w:val="00C42B03"/>
    <w:rsid w:val="00C44424"/>
    <w:rsid w:val="00C4566B"/>
    <w:rsid w:val="00C50595"/>
    <w:rsid w:val="00C5231F"/>
    <w:rsid w:val="00C53DB0"/>
    <w:rsid w:val="00C55BA4"/>
    <w:rsid w:val="00C56DE0"/>
    <w:rsid w:val="00C57955"/>
    <w:rsid w:val="00C65BF9"/>
    <w:rsid w:val="00C66456"/>
    <w:rsid w:val="00C74D97"/>
    <w:rsid w:val="00C80669"/>
    <w:rsid w:val="00C823BF"/>
    <w:rsid w:val="00C842B4"/>
    <w:rsid w:val="00C85A8C"/>
    <w:rsid w:val="00C96E00"/>
    <w:rsid w:val="00CA069F"/>
    <w:rsid w:val="00CA7671"/>
    <w:rsid w:val="00CB1724"/>
    <w:rsid w:val="00CB2A4D"/>
    <w:rsid w:val="00CD0893"/>
    <w:rsid w:val="00CE066E"/>
    <w:rsid w:val="00CE5D78"/>
    <w:rsid w:val="00CF35FB"/>
    <w:rsid w:val="00D03136"/>
    <w:rsid w:val="00D05FAC"/>
    <w:rsid w:val="00D07253"/>
    <w:rsid w:val="00D32ADB"/>
    <w:rsid w:val="00D350BC"/>
    <w:rsid w:val="00D3620C"/>
    <w:rsid w:val="00D42A14"/>
    <w:rsid w:val="00D43E53"/>
    <w:rsid w:val="00D4588D"/>
    <w:rsid w:val="00D47C39"/>
    <w:rsid w:val="00D52738"/>
    <w:rsid w:val="00D54E2D"/>
    <w:rsid w:val="00D55DAD"/>
    <w:rsid w:val="00D5679F"/>
    <w:rsid w:val="00D615B0"/>
    <w:rsid w:val="00D61B6F"/>
    <w:rsid w:val="00D62883"/>
    <w:rsid w:val="00D65071"/>
    <w:rsid w:val="00D6723D"/>
    <w:rsid w:val="00D724E4"/>
    <w:rsid w:val="00D72555"/>
    <w:rsid w:val="00D72DB3"/>
    <w:rsid w:val="00D7465C"/>
    <w:rsid w:val="00D819E8"/>
    <w:rsid w:val="00D81E87"/>
    <w:rsid w:val="00D8408B"/>
    <w:rsid w:val="00D86AD0"/>
    <w:rsid w:val="00D875B0"/>
    <w:rsid w:val="00D92D5C"/>
    <w:rsid w:val="00D967A3"/>
    <w:rsid w:val="00D97B25"/>
    <w:rsid w:val="00DA0914"/>
    <w:rsid w:val="00DA5517"/>
    <w:rsid w:val="00DB1204"/>
    <w:rsid w:val="00DB1D65"/>
    <w:rsid w:val="00DB6246"/>
    <w:rsid w:val="00DC5ED8"/>
    <w:rsid w:val="00DD3E69"/>
    <w:rsid w:val="00DE562E"/>
    <w:rsid w:val="00DE6E95"/>
    <w:rsid w:val="00DF1167"/>
    <w:rsid w:val="00DF5A60"/>
    <w:rsid w:val="00DF5C6D"/>
    <w:rsid w:val="00DF6D69"/>
    <w:rsid w:val="00DF7A58"/>
    <w:rsid w:val="00E103D3"/>
    <w:rsid w:val="00E12069"/>
    <w:rsid w:val="00E13368"/>
    <w:rsid w:val="00E14FCB"/>
    <w:rsid w:val="00E16240"/>
    <w:rsid w:val="00E3150A"/>
    <w:rsid w:val="00E32B9B"/>
    <w:rsid w:val="00E35D12"/>
    <w:rsid w:val="00E3664B"/>
    <w:rsid w:val="00E37004"/>
    <w:rsid w:val="00E375F0"/>
    <w:rsid w:val="00E40632"/>
    <w:rsid w:val="00E4722A"/>
    <w:rsid w:val="00E5489A"/>
    <w:rsid w:val="00E56007"/>
    <w:rsid w:val="00E603D3"/>
    <w:rsid w:val="00E61588"/>
    <w:rsid w:val="00E622ED"/>
    <w:rsid w:val="00E633F8"/>
    <w:rsid w:val="00E6428B"/>
    <w:rsid w:val="00E64366"/>
    <w:rsid w:val="00E6540F"/>
    <w:rsid w:val="00E67043"/>
    <w:rsid w:val="00E71E38"/>
    <w:rsid w:val="00E72010"/>
    <w:rsid w:val="00E77B59"/>
    <w:rsid w:val="00E805C2"/>
    <w:rsid w:val="00E8232C"/>
    <w:rsid w:val="00E8384A"/>
    <w:rsid w:val="00E8484A"/>
    <w:rsid w:val="00E852EB"/>
    <w:rsid w:val="00E875DC"/>
    <w:rsid w:val="00E876D9"/>
    <w:rsid w:val="00E92AA1"/>
    <w:rsid w:val="00E95130"/>
    <w:rsid w:val="00EA0558"/>
    <w:rsid w:val="00EA1F04"/>
    <w:rsid w:val="00EA4ED2"/>
    <w:rsid w:val="00EA50B7"/>
    <w:rsid w:val="00EA5AF5"/>
    <w:rsid w:val="00EB234C"/>
    <w:rsid w:val="00EB27BD"/>
    <w:rsid w:val="00EB580E"/>
    <w:rsid w:val="00EB7F64"/>
    <w:rsid w:val="00EC7253"/>
    <w:rsid w:val="00ED7728"/>
    <w:rsid w:val="00EE239F"/>
    <w:rsid w:val="00EF1252"/>
    <w:rsid w:val="00EF13AF"/>
    <w:rsid w:val="00EF6E3E"/>
    <w:rsid w:val="00F062AB"/>
    <w:rsid w:val="00F203E3"/>
    <w:rsid w:val="00F21B91"/>
    <w:rsid w:val="00F252EF"/>
    <w:rsid w:val="00F3068C"/>
    <w:rsid w:val="00F314C9"/>
    <w:rsid w:val="00F31EEF"/>
    <w:rsid w:val="00F41EDD"/>
    <w:rsid w:val="00F43149"/>
    <w:rsid w:val="00F54875"/>
    <w:rsid w:val="00F55AF9"/>
    <w:rsid w:val="00F56D60"/>
    <w:rsid w:val="00F607A0"/>
    <w:rsid w:val="00F65A12"/>
    <w:rsid w:val="00F6642F"/>
    <w:rsid w:val="00F6732E"/>
    <w:rsid w:val="00F67781"/>
    <w:rsid w:val="00F719F8"/>
    <w:rsid w:val="00F7329B"/>
    <w:rsid w:val="00F7689D"/>
    <w:rsid w:val="00F77E32"/>
    <w:rsid w:val="00F8104A"/>
    <w:rsid w:val="00F818C7"/>
    <w:rsid w:val="00F824C4"/>
    <w:rsid w:val="00F866EE"/>
    <w:rsid w:val="00F874A5"/>
    <w:rsid w:val="00F922C5"/>
    <w:rsid w:val="00F9497E"/>
    <w:rsid w:val="00FA2C81"/>
    <w:rsid w:val="00FA3ED7"/>
    <w:rsid w:val="00FA4CD5"/>
    <w:rsid w:val="00FB1FB7"/>
    <w:rsid w:val="00FB7124"/>
    <w:rsid w:val="00FC40C2"/>
    <w:rsid w:val="00FC5B3E"/>
    <w:rsid w:val="00FD091F"/>
    <w:rsid w:val="00FD20B5"/>
    <w:rsid w:val="00FD6171"/>
    <w:rsid w:val="00FE1313"/>
    <w:rsid w:val="00FE7A76"/>
    <w:rsid w:val="00FF1374"/>
    <w:rsid w:val="00FF4027"/>
    <w:rsid w:val="00FF46EF"/>
    <w:rsid w:val="00FF5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B4763"/>
    <w:pPr>
      <w:spacing w:after="200" w:line="276" w:lineRule="auto"/>
      <w:ind w:firstLine="709"/>
      <w:jc w:val="both"/>
    </w:pPr>
    <w:rPr>
      <w:rFonts w:ascii="Times New Roman" w:eastAsia="Times New Roman" w:hAnsi="Times New Roman"/>
      <w:color w:val="000000"/>
      <w:sz w:val="28"/>
      <w:szCs w:val="28"/>
    </w:rPr>
  </w:style>
  <w:style w:type="paragraph" w:styleId="1">
    <w:name w:val="heading 1"/>
    <w:basedOn w:val="a"/>
    <w:next w:val="a"/>
    <w:link w:val="10"/>
    <w:uiPriority w:val="99"/>
    <w:qFormat/>
    <w:rsid w:val="00112D99"/>
    <w:pPr>
      <w:outlineLvl w:val="0"/>
    </w:pPr>
    <w:rPr>
      <w:b/>
    </w:rPr>
  </w:style>
  <w:style w:type="paragraph" w:styleId="2">
    <w:name w:val="heading 2"/>
    <w:basedOn w:val="3"/>
    <w:next w:val="a"/>
    <w:link w:val="20"/>
    <w:uiPriority w:val="99"/>
    <w:qFormat/>
    <w:rsid w:val="00112D99"/>
    <w:pPr>
      <w:outlineLvl w:val="1"/>
    </w:pPr>
    <w:rPr>
      <w:b/>
      <w:i w:val="0"/>
    </w:rPr>
  </w:style>
  <w:style w:type="paragraph" w:styleId="3">
    <w:name w:val="heading 3"/>
    <w:basedOn w:val="a"/>
    <w:next w:val="a"/>
    <w:link w:val="30"/>
    <w:uiPriority w:val="99"/>
    <w:qFormat/>
    <w:rsid w:val="00112D99"/>
    <w:pP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2D99"/>
    <w:rPr>
      <w:rFonts w:ascii="Times New Roman" w:hAnsi="Times New Roman" w:cs="Times New Roman"/>
      <w:b/>
      <w:color w:val="000000"/>
      <w:sz w:val="28"/>
      <w:szCs w:val="28"/>
      <w:lang w:eastAsia="ru-RU"/>
    </w:rPr>
  </w:style>
  <w:style w:type="character" w:customStyle="1" w:styleId="20">
    <w:name w:val="Заголовок 2 Знак"/>
    <w:basedOn w:val="a0"/>
    <w:link w:val="2"/>
    <w:uiPriority w:val="99"/>
    <w:locked/>
    <w:rsid w:val="00112D99"/>
    <w:rPr>
      <w:rFonts w:ascii="Times New Roman" w:hAnsi="Times New Roman" w:cs="Times New Roman"/>
      <w:b/>
      <w:color w:val="000000"/>
      <w:sz w:val="28"/>
      <w:szCs w:val="28"/>
      <w:shd w:val="clear" w:color="auto" w:fill="FFFFFF"/>
      <w:lang w:eastAsia="ru-RU"/>
    </w:rPr>
  </w:style>
  <w:style w:type="character" w:customStyle="1" w:styleId="30">
    <w:name w:val="Заголовок 3 Знак"/>
    <w:basedOn w:val="a0"/>
    <w:link w:val="3"/>
    <w:uiPriority w:val="99"/>
    <w:locked/>
    <w:rsid w:val="00112D99"/>
    <w:rPr>
      <w:rFonts w:ascii="Times New Roman" w:hAnsi="Times New Roman" w:cs="Times New Roman"/>
      <w:i/>
      <w:color w:val="000000"/>
      <w:sz w:val="28"/>
      <w:szCs w:val="28"/>
      <w:lang w:eastAsia="ru-RU"/>
    </w:rPr>
  </w:style>
  <w:style w:type="paragraph" w:customStyle="1" w:styleId="11">
    <w:name w:val="Стиль1 Знак"/>
    <w:basedOn w:val="3"/>
    <w:uiPriority w:val="99"/>
    <w:rsid w:val="005709B3"/>
    <w:pPr>
      <w:spacing w:before="60" w:after="120" w:line="240" w:lineRule="auto"/>
    </w:pPr>
    <w:rPr>
      <w:rFonts w:ascii="Arial" w:hAnsi="Arial" w:cs="Arial"/>
      <w:color w:val="auto"/>
    </w:rPr>
  </w:style>
  <w:style w:type="paragraph" w:customStyle="1" w:styleId="12">
    <w:name w:val="Стиль1"/>
    <w:basedOn w:val="3"/>
    <w:uiPriority w:val="99"/>
    <w:rsid w:val="005709B3"/>
    <w:pPr>
      <w:spacing w:before="60" w:after="120" w:line="240" w:lineRule="auto"/>
    </w:pPr>
    <w:rPr>
      <w:rFonts w:ascii="Arial" w:hAnsi="Arial" w:cs="Arial"/>
      <w:color w:val="auto"/>
    </w:rPr>
  </w:style>
  <w:style w:type="paragraph" w:customStyle="1" w:styleId="13">
    <w:name w:val="З1"/>
    <w:basedOn w:val="a"/>
    <w:next w:val="a"/>
    <w:uiPriority w:val="99"/>
    <w:rsid w:val="005709B3"/>
    <w:pPr>
      <w:spacing w:after="0" w:line="360" w:lineRule="auto"/>
      <w:ind w:firstLine="748"/>
    </w:pPr>
    <w:rPr>
      <w:b/>
      <w:sz w:val="24"/>
      <w:szCs w:val="24"/>
    </w:rPr>
  </w:style>
  <w:style w:type="paragraph" w:customStyle="1" w:styleId="Web">
    <w:name w:val="Обычный (Web)"/>
    <w:basedOn w:val="a"/>
    <w:uiPriority w:val="99"/>
    <w:rsid w:val="005709B3"/>
    <w:pPr>
      <w:spacing w:before="100" w:after="100" w:line="240" w:lineRule="auto"/>
    </w:pPr>
    <w:rPr>
      <w:sz w:val="24"/>
      <w:szCs w:val="20"/>
    </w:rPr>
  </w:style>
  <w:style w:type="paragraph" w:styleId="21">
    <w:name w:val="Body Text 2"/>
    <w:basedOn w:val="a"/>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textAlignment w:val="baseline"/>
    </w:pPr>
    <w:rPr>
      <w:sz w:val="26"/>
      <w:szCs w:val="20"/>
    </w:rPr>
  </w:style>
  <w:style w:type="character" w:customStyle="1" w:styleId="22">
    <w:name w:val="Основной текст 2 Знак"/>
    <w:basedOn w:val="a0"/>
    <w:link w:val="21"/>
    <w:uiPriority w:val="99"/>
    <w:locked/>
    <w:rsid w:val="005709B3"/>
    <w:rPr>
      <w:rFonts w:ascii="Times New Roman" w:hAnsi="Times New Roman" w:cs="Times New Roman"/>
      <w:sz w:val="20"/>
      <w:szCs w:val="20"/>
      <w:lang w:eastAsia="ru-RU"/>
    </w:rPr>
  </w:style>
  <w:style w:type="paragraph" w:customStyle="1" w:styleId="nienie">
    <w:name w:val="nienie"/>
    <w:basedOn w:val="a"/>
    <w:uiPriority w:val="99"/>
    <w:rsid w:val="00AB3AE2"/>
    <w:pPr>
      <w:keepLines/>
      <w:widowControl w:val="0"/>
      <w:spacing w:after="0" w:line="240" w:lineRule="auto"/>
      <w:ind w:left="709" w:hanging="284"/>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9E0661"/>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semiHidden/>
    <w:rsid w:val="003F51A0"/>
    <w:pPr>
      <w:spacing w:after="120"/>
      <w:ind w:left="283"/>
    </w:pPr>
  </w:style>
  <w:style w:type="character" w:customStyle="1" w:styleId="a4">
    <w:name w:val="Основной текст с отступом Знак"/>
    <w:basedOn w:val="a0"/>
    <w:link w:val="a3"/>
    <w:uiPriority w:val="99"/>
    <w:semiHidden/>
    <w:locked/>
    <w:rsid w:val="003F51A0"/>
    <w:rPr>
      <w:rFonts w:eastAsia="Times New Roman" w:cs="Times New Roman"/>
      <w:lang w:eastAsia="ru-RU"/>
    </w:rPr>
  </w:style>
  <w:style w:type="paragraph" w:customStyle="1" w:styleId="bcs">
    <w:name w:val="bcs"/>
    <w:basedOn w:val="a"/>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
    <w:uiPriority w:val="99"/>
    <w:rsid w:val="003B45F6"/>
    <w:pPr>
      <w:widowControl w:val="0"/>
      <w:spacing w:after="0" w:line="240" w:lineRule="auto"/>
      <w:ind w:firstLine="720"/>
    </w:pPr>
    <w:rPr>
      <w:b/>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5">
    <w:name w:val="header"/>
    <w:basedOn w:val="a"/>
    <w:link w:val="a6"/>
    <w:uiPriority w:val="99"/>
    <w:rsid w:val="000C254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C2546"/>
    <w:rPr>
      <w:rFonts w:eastAsia="Times New Roman" w:cs="Times New Roman"/>
      <w:lang w:eastAsia="ru-RU"/>
    </w:rPr>
  </w:style>
  <w:style w:type="paragraph" w:styleId="a7">
    <w:name w:val="footer"/>
    <w:basedOn w:val="a"/>
    <w:link w:val="a8"/>
    <w:uiPriority w:val="99"/>
    <w:rsid w:val="000C254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C2546"/>
    <w:rPr>
      <w:rFonts w:eastAsia="Times New Roman" w:cs="Times New Roman"/>
      <w:lang w:eastAsia="ru-RU"/>
    </w:rPr>
  </w:style>
  <w:style w:type="character" w:customStyle="1" w:styleId="grame">
    <w:name w:val="grame"/>
    <w:basedOn w:val="a0"/>
    <w:uiPriority w:val="99"/>
    <w:rsid w:val="008613E8"/>
    <w:rPr>
      <w:rFonts w:cs="Times New Roman"/>
    </w:rPr>
  </w:style>
  <w:style w:type="paragraph" w:styleId="a9">
    <w:name w:val="No Spacing"/>
    <w:basedOn w:val="a"/>
    <w:uiPriority w:val="99"/>
    <w:qFormat/>
    <w:rsid w:val="007E0FB4"/>
    <w:pPr>
      <w:spacing w:after="0" w:line="240" w:lineRule="auto"/>
    </w:pPr>
    <w:rPr>
      <w:rFonts w:eastAsia="Calibri"/>
      <w:sz w:val="24"/>
      <w:szCs w:val="24"/>
      <w:lang w:eastAsia="en-US"/>
    </w:rPr>
  </w:style>
  <w:style w:type="paragraph" w:customStyle="1" w:styleId="aa">
    <w:name w:val="Обложка"/>
    <w:basedOn w:val="a"/>
    <w:link w:val="ab"/>
    <w:uiPriority w:val="99"/>
    <w:rsid w:val="00BB4763"/>
    <w:pPr>
      <w:spacing w:after="0"/>
      <w:ind w:firstLine="0"/>
      <w:jc w:val="center"/>
    </w:pPr>
    <w:rPr>
      <w:color w:val="C00000"/>
    </w:rPr>
  </w:style>
  <w:style w:type="paragraph" w:customStyle="1" w:styleId="-">
    <w:name w:val="Заказчик-Шифр"/>
    <w:basedOn w:val="a"/>
    <w:link w:val="-0"/>
    <w:uiPriority w:val="99"/>
    <w:rsid w:val="00BB4763"/>
    <w:pPr>
      <w:spacing w:after="0" w:line="240" w:lineRule="auto"/>
      <w:ind w:firstLine="0"/>
      <w:jc w:val="left"/>
    </w:pPr>
    <w:rPr>
      <w:sz w:val="24"/>
      <w:szCs w:val="24"/>
    </w:rPr>
  </w:style>
  <w:style w:type="character" w:customStyle="1" w:styleId="ab">
    <w:name w:val="Обложка Знак"/>
    <w:basedOn w:val="a0"/>
    <w:link w:val="aa"/>
    <w:uiPriority w:val="99"/>
    <w:locked/>
    <w:rsid w:val="00BB4763"/>
    <w:rPr>
      <w:rFonts w:ascii="Times New Roman" w:hAnsi="Times New Roman" w:cs="Times New Roman"/>
      <w:color w:val="C00000"/>
      <w:sz w:val="28"/>
      <w:szCs w:val="28"/>
      <w:lang w:eastAsia="ru-RU"/>
    </w:rPr>
  </w:style>
  <w:style w:type="paragraph" w:styleId="ac">
    <w:name w:val="Balloon Text"/>
    <w:basedOn w:val="a"/>
    <w:link w:val="ad"/>
    <w:uiPriority w:val="99"/>
    <w:semiHidden/>
    <w:rsid w:val="00602D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02D4A"/>
    <w:rPr>
      <w:rFonts w:ascii="Tahoma" w:hAnsi="Tahoma" w:cs="Tahoma"/>
      <w:color w:val="000000"/>
      <w:sz w:val="16"/>
      <w:szCs w:val="16"/>
      <w:lang w:eastAsia="ru-RU"/>
    </w:rPr>
  </w:style>
  <w:style w:type="character" w:customStyle="1" w:styleId="-0">
    <w:name w:val="Заказчик-Шифр Знак"/>
    <w:basedOn w:val="a0"/>
    <w:link w:val="-"/>
    <w:uiPriority w:val="99"/>
    <w:locked/>
    <w:rsid w:val="00BB4763"/>
    <w:rPr>
      <w:rFonts w:ascii="Times New Roman" w:hAnsi="Times New Roman" w:cs="Times New Roman"/>
      <w:color w:val="000000"/>
      <w:sz w:val="24"/>
      <w:szCs w:val="24"/>
      <w:lang w:eastAsia="ru-RU"/>
    </w:rPr>
  </w:style>
  <w:style w:type="paragraph" w:styleId="ae">
    <w:name w:val="List Paragraph"/>
    <w:basedOn w:val="a"/>
    <w:uiPriority w:val="99"/>
    <w:qFormat/>
    <w:rsid w:val="00B8391A"/>
    <w:pPr>
      <w:ind w:left="720"/>
      <w:contextualSpacing/>
    </w:pPr>
  </w:style>
  <w:style w:type="paragraph" w:styleId="af">
    <w:name w:val="TOC Heading"/>
    <w:basedOn w:val="1"/>
    <w:next w:val="a"/>
    <w:uiPriority w:val="99"/>
    <w:qFormat/>
    <w:rsid w:val="00CE066E"/>
    <w:pPr>
      <w:keepNext/>
      <w:keepLines/>
      <w:spacing w:before="480" w:after="0"/>
      <w:ind w:firstLine="0"/>
      <w:jc w:val="left"/>
      <w:outlineLvl w:val="9"/>
    </w:pPr>
    <w:rPr>
      <w:rFonts w:ascii="Cambria" w:hAnsi="Cambria"/>
      <w:bCs/>
      <w:color w:val="365F91"/>
    </w:rPr>
  </w:style>
  <w:style w:type="paragraph" w:styleId="14">
    <w:name w:val="toc 1"/>
    <w:basedOn w:val="a"/>
    <w:next w:val="a"/>
    <w:autoRedefine/>
    <w:uiPriority w:val="99"/>
    <w:rsid w:val="00CE066E"/>
    <w:pPr>
      <w:spacing w:after="100"/>
    </w:pPr>
  </w:style>
  <w:style w:type="paragraph" w:styleId="24">
    <w:name w:val="toc 2"/>
    <w:basedOn w:val="a"/>
    <w:next w:val="a"/>
    <w:autoRedefine/>
    <w:uiPriority w:val="99"/>
    <w:rsid w:val="00CE066E"/>
    <w:pPr>
      <w:spacing w:after="100"/>
      <w:ind w:left="280"/>
    </w:pPr>
  </w:style>
  <w:style w:type="paragraph" w:styleId="31">
    <w:name w:val="toc 3"/>
    <w:basedOn w:val="a"/>
    <w:next w:val="a"/>
    <w:autoRedefine/>
    <w:uiPriority w:val="99"/>
    <w:rsid w:val="00CE066E"/>
    <w:pPr>
      <w:spacing w:after="100"/>
      <w:ind w:left="560"/>
    </w:pPr>
  </w:style>
  <w:style w:type="character" w:styleId="af0">
    <w:name w:val="Hyperlink"/>
    <w:basedOn w:val="a0"/>
    <w:uiPriority w:val="99"/>
    <w:rsid w:val="00CE066E"/>
    <w:rPr>
      <w:rFonts w:cs="Times New Roman"/>
      <w:color w:val="0000FF"/>
      <w:u w:val="single"/>
    </w:rPr>
  </w:style>
  <w:style w:type="table" w:styleId="af1">
    <w:name w:val="Table Grid"/>
    <w:basedOn w:val="a1"/>
    <w:uiPriority w:val="99"/>
    <w:rsid w:val="00DB1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тступ перед"/>
    <w:basedOn w:val="a"/>
    <w:uiPriority w:val="99"/>
    <w:rsid w:val="00A63100"/>
    <w:pPr>
      <w:widowControl w:val="0"/>
      <w:shd w:val="clear" w:color="auto" w:fill="FFFFFF"/>
      <w:autoSpaceDE w:val="0"/>
      <w:autoSpaceDN w:val="0"/>
      <w:adjustRightInd w:val="0"/>
      <w:spacing w:before="120" w:after="0" w:line="240" w:lineRule="auto"/>
      <w:ind w:firstLine="284"/>
    </w:pPr>
    <w:rPr>
      <w:color w:val="auto"/>
      <w:sz w:val="24"/>
      <w:szCs w:val="22"/>
    </w:rPr>
  </w:style>
  <w:style w:type="paragraph" w:styleId="af3">
    <w:name w:val="Plain Text"/>
    <w:basedOn w:val="a"/>
    <w:link w:val="af4"/>
    <w:uiPriority w:val="99"/>
    <w:rsid w:val="00890A5B"/>
    <w:pPr>
      <w:spacing w:after="0" w:line="240" w:lineRule="auto"/>
      <w:ind w:firstLine="0"/>
      <w:jc w:val="left"/>
    </w:pPr>
    <w:rPr>
      <w:rFonts w:ascii="Courier New" w:eastAsia="Calibri" w:hAnsi="Courier New"/>
      <w:color w:val="auto"/>
      <w:kern w:val="1"/>
      <w:sz w:val="20"/>
      <w:szCs w:val="20"/>
    </w:rPr>
  </w:style>
  <w:style w:type="character" w:customStyle="1" w:styleId="af4">
    <w:name w:val="Текст Знак"/>
    <w:basedOn w:val="a0"/>
    <w:link w:val="af3"/>
    <w:uiPriority w:val="99"/>
    <w:locked/>
    <w:rsid w:val="00890A5B"/>
    <w:rPr>
      <w:rFonts w:ascii="Courier New" w:hAnsi="Courier New" w:cs="Times New Roman"/>
      <w:kern w:val="1"/>
      <w:sz w:val="20"/>
      <w:szCs w:val="20"/>
      <w:lang w:eastAsia="ru-RU"/>
    </w:rPr>
  </w:style>
  <w:style w:type="paragraph" w:customStyle="1" w:styleId="Default">
    <w:name w:val="Default"/>
    <w:uiPriority w:val="99"/>
    <w:rsid w:val="00890A5B"/>
    <w:pPr>
      <w:autoSpaceDE w:val="0"/>
      <w:autoSpaceDN w:val="0"/>
      <w:adjustRightInd w:val="0"/>
    </w:pPr>
    <w:rPr>
      <w:rFonts w:ascii="Times New Roman" w:hAnsi="Times New Roman"/>
      <w:color w:val="000000"/>
      <w:sz w:val="24"/>
      <w:szCs w:val="24"/>
    </w:rPr>
  </w:style>
  <w:style w:type="paragraph" w:customStyle="1" w:styleId="af5">
    <w:name w:val="Нормальный (таблица)"/>
    <w:basedOn w:val="a"/>
    <w:next w:val="a"/>
    <w:uiPriority w:val="99"/>
    <w:rsid w:val="0082124A"/>
    <w:pPr>
      <w:widowControl w:val="0"/>
      <w:autoSpaceDE w:val="0"/>
      <w:autoSpaceDN w:val="0"/>
      <w:adjustRightInd w:val="0"/>
      <w:spacing w:after="0" w:line="240" w:lineRule="auto"/>
      <w:ind w:firstLine="0"/>
    </w:pPr>
    <w:rPr>
      <w:rFonts w:eastAsia="Calibri"/>
      <w:color w:val="auto"/>
      <w:sz w:val="24"/>
      <w:szCs w:val="24"/>
    </w:rPr>
  </w:style>
  <w:style w:type="paragraph" w:customStyle="1" w:styleId="af6">
    <w:name w:val="Центрированный (таблица)"/>
    <w:basedOn w:val="af5"/>
    <w:next w:val="a"/>
    <w:uiPriority w:val="99"/>
    <w:rsid w:val="0082124A"/>
    <w:pPr>
      <w:jc w:val="center"/>
    </w:pPr>
  </w:style>
  <w:style w:type="paragraph" w:customStyle="1" w:styleId="formattext">
    <w:name w:val="formattext"/>
    <w:basedOn w:val="a"/>
    <w:uiPriority w:val="99"/>
    <w:rsid w:val="0082124A"/>
    <w:pPr>
      <w:spacing w:before="100" w:beforeAutospacing="1" w:after="100" w:afterAutospacing="1" w:line="240" w:lineRule="auto"/>
      <w:ind w:firstLine="0"/>
      <w:jc w:val="left"/>
    </w:pPr>
    <w:rPr>
      <w:rFonts w:eastAsia="Calibri"/>
      <w:color w:val="auto"/>
      <w:sz w:val="24"/>
      <w:szCs w:val="24"/>
    </w:rPr>
  </w:style>
  <w:style w:type="character" w:customStyle="1" w:styleId="af7">
    <w:name w:val="Гипертекстовая ссылка"/>
    <w:basedOn w:val="a0"/>
    <w:uiPriority w:val="99"/>
    <w:rsid w:val="005D6E31"/>
    <w:rPr>
      <w:rFonts w:cs="Times New Roman"/>
      <w:color w:val="106BBE"/>
    </w:rPr>
  </w:style>
  <w:style w:type="character" w:customStyle="1" w:styleId="15">
    <w:name w:val="Основной текст Знак1"/>
    <w:uiPriority w:val="99"/>
    <w:rsid w:val="003B3D4A"/>
    <w:rPr>
      <w:rFonts w:ascii="Times New Roman" w:hAnsi="Times New Roman" w:cs="Times New Roman"/>
      <w:sz w:val="22"/>
      <w:szCs w:val="22"/>
      <w:u w:val="none"/>
    </w:rPr>
  </w:style>
  <w:style w:type="paragraph" w:styleId="af8">
    <w:name w:val="Normal (Web)"/>
    <w:basedOn w:val="a"/>
    <w:uiPriority w:val="99"/>
    <w:rsid w:val="00617948"/>
    <w:pPr>
      <w:spacing w:before="100" w:beforeAutospacing="1" w:after="100" w:afterAutospacing="1" w:line="240" w:lineRule="auto"/>
      <w:ind w:firstLine="0"/>
      <w:jc w:val="left"/>
    </w:pPr>
    <w:rPr>
      <w:sz w:val="24"/>
      <w:szCs w:val="24"/>
    </w:rPr>
  </w:style>
  <w:style w:type="paragraph" w:styleId="af9">
    <w:name w:val="Body Text"/>
    <w:basedOn w:val="a"/>
    <w:link w:val="afa"/>
    <w:uiPriority w:val="99"/>
    <w:semiHidden/>
    <w:unhideWhenUsed/>
    <w:rsid w:val="000E1592"/>
    <w:pPr>
      <w:spacing w:after="120"/>
    </w:pPr>
  </w:style>
  <w:style w:type="character" w:customStyle="1" w:styleId="afa">
    <w:name w:val="Основной текст Знак"/>
    <w:basedOn w:val="a0"/>
    <w:link w:val="af9"/>
    <w:uiPriority w:val="99"/>
    <w:semiHidden/>
    <w:rsid w:val="000E1592"/>
    <w:rPr>
      <w:rFonts w:ascii="Times New Roman" w:eastAsia="Times New Roman" w:hAnsi="Times New Roman"/>
      <w:color w:val="000000"/>
      <w:sz w:val="28"/>
      <w:szCs w:val="28"/>
    </w:rPr>
  </w:style>
  <w:style w:type="character" w:customStyle="1" w:styleId="32">
    <w:name w:val="Основной текст (3)_"/>
    <w:link w:val="33"/>
    <w:uiPriority w:val="99"/>
    <w:locked/>
    <w:rsid w:val="000E1592"/>
    <w:rPr>
      <w:rFonts w:ascii="Arial" w:hAnsi="Arial"/>
      <w:b/>
      <w:sz w:val="30"/>
      <w:shd w:val="clear" w:color="auto" w:fill="FFFFFF"/>
    </w:rPr>
  </w:style>
  <w:style w:type="character" w:customStyle="1" w:styleId="319pt">
    <w:name w:val="Основной текст (3) + 19 pt"/>
    <w:uiPriority w:val="99"/>
    <w:rsid w:val="000E1592"/>
    <w:rPr>
      <w:rFonts w:ascii="Arial" w:hAnsi="Arial"/>
      <w:b/>
      <w:sz w:val="38"/>
      <w:shd w:val="clear" w:color="auto" w:fill="FFFFFF"/>
    </w:rPr>
  </w:style>
  <w:style w:type="character" w:customStyle="1" w:styleId="16">
    <w:name w:val="Заголовок №1_"/>
    <w:link w:val="17"/>
    <w:uiPriority w:val="99"/>
    <w:locked/>
    <w:rsid w:val="000E1592"/>
    <w:rPr>
      <w:rFonts w:ascii="Arial" w:hAnsi="Arial"/>
      <w:b/>
      <w:sz w:val="38"/>
      <w:shd w:val="clear" w:color="auto" w:fill="FFFFFF"/>
    </w:rPr>
  </w:style>
  <w:style w:type="character" w:customStyle="1" w:styleId="25">
    <w:name w:val="Заголовок №2_"/>
    <w:link w:val="26"/>
    <w:uiPriority w:val="99"/>
    <w:locked/>
    <w:rsid w:val="000E1592"/>
    <w:rPr>
      <w:rFonts w:ascii="Arial" w:hAnsi="Arial"/>
      <w:b/>
      <w:sz w:val="30"/>
      <w:shd w:val="clear" w:color="auto" w:fill="FFFFFF"/>
    </w:rPr>
  </w:style>
  <w:style w:type="character" w:customStyle="1" w:styleId="219pt">
    <w:name w:val="Заголовок №2 + 19 pt"/>
    <w:uiPriority w:val="99"/>
    <w:rsid w:val="000E1592"/>
    <w:rPr>
      <w:rFonts w:ascii="Arial" w:hAnsi="Arial"/>
      <w:b/>
      <w:sz w:val="38"/>
      <w:shd w:val="clear" w:color="auto" w:fill="FFFFFF"/>
    </w:rPr>
  </w:style>
  <w:style w:type="paragraph" w:customStyle="1" w:styleId="33">
    <w:name w:val="Основной текст (3)"/>
    <w:basedOn w:val="a"/>
    <w:link w:val="32"/>
    <w:uiPriority w:val="99"/>
    <w:rsid w:val="000E1592"/>
    <w:pPr>
      <w:widowControl w:val="0"/>
      <w:shd w:val="clear" w:color="auto" w:fill="FFFFFF"/>
      <w:spacing w:before="840" w:after="2100" w:line="240" w:lineRule="atLeast"/>
      <w:ind w:firstLine="0"/>
    </w:pPr>
    <w:rPr>
      <w:rFonts w:ascii="Arial" w:eastAsia="Calibri" w:hAnsi="Arial"/>
      <w:b/>
      <w:color w:val="auto"/>
      <w:sz w:val="30"/>
      <w:szCs w:val="20"/>
      <w:lang/>
    </w:rPr>
  </w:style>
  <w:style w:type="paragraph" w:customStyle="1" w:styleId="17">
    <w:name w:val="Заголовок №1"/>
    <w:basedOn w:val="a"/>
    <w:link w:val="16"/>
    <w:uiPriority w:val="99"/>
    <w:rsid w:val="000E1592"/>
    <w:pPr>
      <w:widowControl w:val="0"/>
      <w:shd w:val="clear" w:color="auto" w:fill="FFFFFF"/>
      <w:spacing w:before="2100" w:after="900" w:line="240" w:lineRule="atLeast"/>
      <w:ind w:firstLine="0"/>
      <w:jc w:val="center"/>
      <w:outlineLvl w:val="0"/>
    </w:pPr>
    <w:rPr>
      <w:rFonts w:ascii="Arial" w:eastAsia="Calibri" w:hAnsi="Arial"/>
      <w:b/>
      <w:color w:val="auto"/>
      <w:sz w:val="38"/>
      <w:szCs w:val="20"/>
      <w:lang/>
    </w:rPr>
  </w:style>
  <w:style w:type="paragraph" w:customStyle="1" w:styleId="26">
    <w:name w:val="Заголовок №2"/>
    <w:basedOn w:val="a"/>
    <w:link w:val="25"/>
    <w:uiPriority w:val="99"/>
    <w:rsid w:val="000E1592"/>
    <w:pPr>
      <w:widowControl w:val="0"/>
      <w:shd w:val="clear" w:color="auto" w:fill="FFFFFF"/>
      <w:spacing w:before="900" w:after="660" w:line="811" w:lineRule="exact"/>
      <w:ind w:firstLine="0"/>
      <w:jc w:val="center"/>
      <w:outlineLvl w:val="1"/>
    </w:pPr>
    <w:rPr>
      <w:rFonts w:ascii="Arial" w:eastAsia="Calibri" w:hAnsi="Arial"/>
      <w:b/>
      <w:color w:val="auto"/>
      <w:sz w:val="30"/>
      <w:szCs w:val="20"/>
      <w:lang/>
    </w:rPr>
  </w:style>
</w:styles>
</file>

<file path=word/webSettings.xml><?xml version="1.0" encoding="utf-8"?>
<w:webSettings xmlns:r="http://schemas.openxmlformats.org/officeDocument/2006/relationships" xmlns:w="http://schemas.openxmlformats.org/wordprocessingml/2006/main">
  <w:divs>
    <w:div w:id="1323924881">
      <w:marLeft w:val="0"/>
      <w:marRight w:val="0"/>
      <w:marTop w:val="0"/>
      <w:marBottom w:val="0"/>
      <w:divBdr>
        <w:top w:val="none" w:sz="0" w:space="0" w:color="auto"/>
        <w:left w:val="none" w:sz="0" w:space="0" w:color="auto"/>
        <w:bottom w:val="none" w:sz="0" w:space="0" w:color="auto"/>
        <w:right w:val="none" w:sz="0" w:space="0" w:color="auto"/>
      </w:divBdr>
    </w:div>
    <w:div w:id="1323924882">
      <w:marLeft w:val="0"/>
      <w:marRight w:val="0"/>
      <w:marTop w:val="0"/>
      <w:marBottom w:val="0"/>
      <w:divBdr>
        <w:top w:val="none" w:sz="0" w:space="0" w:color="auto"/>
        <w:left w:val="none" w:sz="0" w:space="0" w:color="auto"/>
        <w:bottom w:val="none" w:sz="0" w:space="0" w:color="auto"/>
        <w:right w:val="none" w:sz="0" w:space="0" w:color="auto"/>
      </w:divBdr>
    </w:div>
    <w:div w:id="1323924883">
      <w:marLeft w:val="0"/>
      <w:marRight w:val="0"/>
      <w:marTop w:val="0"/>
      <w:marBottom w:val="0"/>
      <w:divBdr>
        <w:top w:val="none" w:sz="0" w:space="0" w:color="auto"/>
        <w:left w:val="none" w:sz="0" w:space="0" w:color="auto"/>
        <w:bottom w:val="none" w:sz="0" w:space="0" w:color="auto"/>
        <w:right w:val="none" w:sz="0" w:space="0" w:color="auto"/>
      </w:divBdr>
    </w:div>
    <w:div w:id="1323924884">
      <w:marLeft w:val="0"/>
      <w:marRight w:val="0"/>
      <w:marTop w:val="0"/>
      <w:marBottom w:val="0"/>
      <w:divBdr>
        <w:top w:val="none" w:sz="0" w:space="0" w:color="auto"/>
        <w:left w:val="none" w:sz="0" w:space="0" w:color="auto"/>
        <w:bottom w:val="none" w:sz="0" w:space="0" w:color="auto"/>
        <w:right w:val="none" w:sz="0" w:space="0" w:color="auto"/>
      </w:divBdr>
    </w:div>
    <w:div w:id="1323924885">
      <w:marLeft w:val="0"/>
      <w:marRight w:val="0"/>
      <w:marTop w:val="0"/>
      <w:marBottom w:val="0"/>
      <w:divBdr>
        <w:top w:val="none" w:sz="0" w:space="0" w:color="auto"/>
        <w:left w:val="none" w:sz="0" w:space="0" w:color="auto"/>
        <w:bottom w:val="none" w:sz="0" w:space="0" w:color="auto"/>
        <w:right w:val="none" w:sz="0" w:space="0" w:color="auto"/>
      </w:divBdr>
    </w:div>
    <w:div w:id="132392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6707</TotalTime>
  <Pages>52</Pages>
  <Words>21028</Words>
  <Characters>119864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92</cp:revision>
  <cp:lastPrinted>2018-03-11T07:57:00Z</cp:lastPrinted>
  <dcterms:created xsi:type="dcterms:W3CDTF">2013-08-14T09:56:00Z</dcterms:created>
  <dcterms:modified xsi:type="dcterms:W3CDTF">2018-03-26T06:35:00Z</dcterms:modified>
</cp:coreProperties>
</file>