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68"/>
        <w:gridCol w:w="5069"/>
      </w:tblGrid>
      <w:tr w:rsidR="005D3A72" w:rsidRPr="006B7705" w:rsidTr="005D3A72">
        <w:tc>
          <w:tcPr>
            <w:tcW w:w="5068" w:type="dxa"/>
            <w:shd w:val="clear" w:color="auto" w:fill="auto"/>
          </w:tcPr>
          <w:p w:rsidR="005D3A72" w:rsidRPr="006B7705" w:rsidRDefault="005D3A72" w:rsidP="005D3A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7705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5D3A72" w:rsidRPr="006B7705" w:rsidRDefault="005D3A72" w:rsidP="005D3A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7705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5D3A72" w:rsidRPr="006B7705" w:rsidRDefault="005D3A72" w:rsidP="005D3A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ЗУБОЧИСТЕНСКИЙ</w:t>
            </w:r>
            <w:r w:rsidRPr="006B7705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</w:t>
            </w:r>
          </w:p>
          <w:p w:rsidR="005D3A72" w:rsidRPr="006B7705" w:rsidRDefault="005D3A72" w:rsidP="005D3A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7705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5D3A72" w:rsidRPr="006B7705" w:rsidRDefault="005D3A72" w:rsidP="005D3A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7705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5D3A72" w:rsidRPr="006B7705" w:rsidRDefault="005D3A72" w:rsidP="005D3A7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A72" w:rsidRPr="006B7705" w:rsidRDefault="005D3A72" w:rsidP="005D3A7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770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5D3A72" w:rsidRPr="006B7705" w:rsidRDefault="005D3A72" w:rsidP="005D3A7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A72" w:rsidRPr="006B7705" w:rsidRDefault="005D3A72" w:rsidP="005D3A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705">
              <w:rPr>
                <w:rFonts w:ascii="Times New Roman" w:hAnsi="Times New Roman"/>
                <w:sz w:val="28"/>
                <w:szCs w:val="28"/>
              </w:rPr>
              <w:t xml:space="preserve">     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08.06.2018 г</w:t>
            </w:r>
            <w:r w:rsidRPr="006B770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</w:t>
            </w:r>
          </w:p>
          <w:p w:rsidR="005D3A72" w:rsidRPr="006B7705" w:rsidRDefault="005D3A72" w:rsidP="005D3A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  <w:p w:rsidR="005D3A72" w:rsidRPr="006B7705" w:rsidRDefault="005D3A72" w:rsidP="005D3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705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</w:t>
            </w:r>
          </w:p>
          <w:p w:rsidR="005D3A72" w:rsidRPr="006B7705" w:rsidRDefault="005D3A72" w:rsidP="005D3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7705">
              <w:rPr>
                <w:rFonts w:ascii="Times New Roman" w:hAnsi="Times New Roman"/>
                <w:sz w:val="28"/>
                <w:szCs w:val="28"/>
              </w:rPr>
              <w:t>регламента предоставления муниципальной  услуги «</w:t>
            </w:r>
            <w:r w:rsidRPr="006B7705">
              <w:rPr>
                <w:rFonts w:ascii="Times New Roman" w:hAnsi="Times New Roman"/>
                <w:bCs/>
                <w:sz w:val="28"/>
                <w:szCs w:val="28"/>
              </w:rPr>
              <w:t>Выдача разрешения на право организации розничного рынка</w:t>
            </w:r>
            <w:r w:rsidRPr="006B770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069" w:type="dxa"/>
            <w:shd w:val="clear" w:color="auto" w:fill="auto"/>
          </w:tcPr>
          <w:p w:rsidR="005D3A72" w:rsidRPr="006B7705" w:rsidRDefault="005D3A72" w:rsidP="005D3A7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D3A72" w:rsidRPr="004236BD" w:rsidRDefault="005D3A72" w:rsidP="005D3A72">
      <w:pPr>
        <w:spacing w:after="0" w:line="3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5D3A72" w:rsidRDefault="005D3A72" w:rsidP="005D3A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6BD">
        <w:rPr>
          <w:rFonts w:ascii="Times New Roman" w:hAnsi="Times New Roman"/>
          <w:sz w:val="28"/>
          <w:szCs w:val="28"/>
        </w:rPr>
        <w:t xml:space="preserve">         </w:t>
      </w:r>
    </w:p>
    <w:p w:rsidR="005D3A72" w:rsidRDefault="005D3A72" w:rsidP="005D3A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36BD">
        <w:rPr>
          <w:rFonts w:ascii="Times New Roman" w:hAnsi="Times New Roman"/>
          <w:sz w:val="28"/>
          <w:szCs w:val="28"/>
        </w:rPr>
        <w:t xml:space="preserve"> В соответствии с Федеральным законом от 06.10.2003 № 131-ФЗ «Об общих принципах организации местного самоуправления в Российской Федерации»,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Зубочистенский</w:t>
      </w:r>
      <w:r w:rsidRPr="004236BD">
        <w:rPr>
          <w:rFonts w:ascii="Times New Roman" w:hAnsi="Times New Roman"/>
          <w:sz w:val="28"/>
          <w:szCs w:val="28"/>
        </w:rPr>
        <w:t xml:space="preserve"> сельсовет постановляю:</w:t>
      </w:r>
    </w:p>
    <w:p w:rsidR="005D3A72" w:rsidRDefault="005D3A72" w:rsidP="005D3A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36BD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6B7705">
        <w:rPr>
          <w:rFonts w:ascii="Times New Roman" w:hAnsi="Times New Roman"/>
          <w:bCs/>
          <w:sz w:val="28"/>
          <w:szCs w:val="28"/>
        </w:rPr>
        <w:t>Выдача разрешения на право организации розничного рынка</w:t>
      </w:r>
      <w:r w:rsidRPr="004236BD">
        <w:rPr>
          <w:rFonts w:ascii="Times New Roman" w:hAnsi="Times New Roman"/>
          <w:sz w:val="28"/>
          <w:szCs w:val="28"/>
        </w:rPr>
        <w:t xml:space="preserve">» согласно приложению. </w:t>
      </w:r>
    </w:p>
    <w:p w:rsidR="005D3A72" w:rsidRDefault="005D3A72" w:rsidP="005D3A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администрации МО Зубочистенский сельсовет о</w:t>
      </w:r>
      <w:r w:rsidRPr="006B770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12.03.2018 г</w:t>
      </w:r>
      <w:r w:rsidRPr="006B770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9 «Об утверждении</w:t>
      </w:r>
      <w:r w:rsidRPr="004236BD">
        <w:rPr>
          <w:rFonts w:ascii="Times New Roman" w:hAnsi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/>
          <w:sz w:val="28"/>
          <w:szCs w:val="28"/>
        </w:rPr>
        <w:t>ого</w:t>
      </w:r>
      <w:r w:rsidRPr="004236BD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236BD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6B7705">
        <w:rPr>
          <w:rFonts w:ascii="Times New Roman" w:hAnsi="Times New Roman"/>
          <w:bCs/>
          <w:sz w:val="28"/>
          <w:szCs w:val="28"/>
        </w:rPr>
        <w:t>Выдача разрешения на право организации розничного рынка</w:t>
      </w:r>
      <w:r w:rsidRPr="004236BD">
        <w:rPr>
          <w:rFonts w:ascii="Times New Roman" w:hAnsi="Times New Roman"/>
          <w:bCs/>
          <w:sz w:val="28"/>
          <w:szCs w:val="28"/>
        </w:rPr>
        <w:t xml:space="preserve"> а</w:t>
      </w:r>
      <w:r w:rsidRPr="004236B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5D3A72" w:rsidRPr="004236BD" w:rsidRDefault="005D3A72" w:rsidP="005D3A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236BD">
        <w:rPr>
          <w:rFonts w:ascii="Times New Roman" w:hAnsi="Times New Roman"/>
          <w:sz w:val="28"/>
          <w:szCs w:val="28"/>
        </w:rPr>
        <w:t xml:space="preserve">. Настоящее постановление подлежит размещению </w:t>
      </w:r>
      <w:r w:rsidRPr="004236BD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4236BD">
        <w:rPr>
          <w:rFonts w:ascii="Times New Roman" w:hAnsi="Times New Roman"/>
          <w:sz w:val="28"/>
          <w:szCs w:val="28"/>
        </w:rPr>
        <w:t xml:space="preserve">официальном сайте МО </w:t>
      </w:r>
      <w:r>
        <w:rPr>
          <w:rFonts w:ascii="Times New Roman" w:hAnsi="Times New Roman"/>
          <w:sz w:val="28"/>
          <w:szCs w:val="28"/>
        </w:rPr>
        <w:t>Зубочистенский</w:t>
      </w:r>
      <w:r w:rsidRPr="004236BD">
        <w:rPr>
          <w:rFonts w:ascii="Times New Roman" w:hAnsi="Times New Roman"/>
          <w:sz w:val="28"/>
          <w:szCs w:val="28"/>
        </w:rPr>
        <w:t xml:space="preserve"> сельсовет в информационно-телекоммуникационной сети «Интернет» и вступает в силу после его обнародования в установленном порядке.</w:t>
      </w:r>
    </w:p>
    <w:p w:rsidR="005D3A72" w:rsidRPr="003C6FDA" w:rsidRDefault="005D3A72" w:rsidP="005D3A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C6FDA">
        <w:rPr>
          <w:rFonts w:ascii="Times New Roman" w:hAnsi="Times New Roman"/>
          <w:sz w:val="28"/>
          <w:szCs w:val="28"/>
        </w:rPr>
        <w:t>. Контроль за исполнением постановления оставляю за собой.</w:t>
      </w:r>
    </w:p>
    <w:p w:rsidR="005D3A72" w:rsidRPr="004236BD" w:rsidRDefault="005D3A72" w:rsidP="005D3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3A72" w:rsidRPr="004236BD" w:rsidRDefault="005D3A72" w:rsidP="005D3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3A72" w:rsidRPr="004236BD" w:rsidRDefault="005D3A72" w:rsidP="005D3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6BD">
        <w:rPr>
          <w:rFonts w:ascii="Times New Roman" w:hAnsi="Times New Roman"/>
          <w:sz w:val="28"/>
          <w:szCs w:val="28"/>
        </w:rPr>
        <w:t>Глава МО</w:t>
      </w:r>
    </w:p>
    <w:p w:rsidR="005D3A72" w:rsidRPr="004236BD" w:rsidRDefault="005D3A72" w:rsidP="005D3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Зубочистенский</w:t>
      </w:r>
      <w:r w:rsidRPr="004236BD">
        <w:rPr>
          <w:rFonts w:ascii="Times New Roman" w:hAnsi="Times New Roman"/>
          <w:sz w:val="28"/>
          <w:szCs w:val="28"/>
        </w:rPr>
        <w:t xml:space="preserve"> сельсовет                                                        </w:t>
      </w:r>
      <w:r>
        <w:rPr>
          <w:rFonts w:ascii="Times New Roman" w:hAnsi="Times New Roman"/>
          <w:sz w:val="28"/>
          <w:szCs w:val="28"/>
        </w:rPr>
        <w:t>М.З. Аблязов</w:t>
      </w:r>
      <w:r w:rsidRPr="004236BD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5D3A72" w:rsidRPr="004236BD" w:rsidRDefault="005D3A72" w:rsidP="005D3A72">
      <w:pPr>
        <w:tabs>
          <w:tab w:val="num" w:pos="0"/>
          <w:tab w:val="num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D3A72" w:rsidRDefault="005D3A72" w:rsidP="005D3A72">
      <w:pPr>
        <w:tabs>
          <w:tab w:val="num" w:pos="0"/>
          <w:tab w:val="num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D3A72" w:rsidRDefault="005D3A72" w:rsidP="005D3A72">
      <w:pPr>
        <w:tabs>
          <w:tab w:val="num" w:pos="0"/>
          <w:tab w:val="num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D3A72" w:rsidRDefault="005D3A72" w:rsidP="005D3A72">
      <w:pPr>
        <w:tabs>
          <w:tab w:val="num" w:pos="0"/>
          <w:tab w:val="num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D3A72" w:rsidRPr="004236BD" w:rsidRDefault="005D3A72" w:rsidP="005D3A72">
      <w:pPr>
        <w:tabs>
          <w:tab w:val="num" w:pos="0"/>
          <w:tab w:val="num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D3A72" w:rsidRPr="004236BD" w:rsidRDefault="005D3A72" w:rsidP="005D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6BD">
        <w:rPr>
          <w:rFonts w:ascii="Times New Roman" w:hAnsi="Times New Roman"/>
          <w:sz w:val="28"/>
          <w:szCs w:val="28"/>
        </w:rPr>
        <w:t>Разослано: прокурору, в дело, на сайт</w:t>
      </w:r>
    </w:p>
    <w:p w:rsidR="005D3A72" w:rsidRDefault="005D3A72" w:rsidP="005D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A72" w:rsidRDefault="005D3A72" w:rsidP="005D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A72" w:rsidRPr="004236BD" w:rsidRDefault="005D3A72" w:rsidP="005D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4BC" w:rsidRPr="008804AF" w:rsidRDefault="005D3A72" w:rsidP="005D3A72">
      <w:pPr>
        <w:pStyle w:val="ConsPlusNormal"/>
        <w:ind w:left="581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 к административному регламенту</w:t>
      </w:r>
    </w:p>
    <w:p w:rsidR="008804AF" w:rsidRDefault="008804AF" w:rsidP="008804AF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8804AF" w:rsidRDefault="008804AF" w:rsidP="008804AF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BC4622" w:rsidRPr="00BC4622" w:rsidRDefault="008804AF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 w:rsidR="005D3A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:rsidR="00713005" w:rsidRPr="00BC4622" w:rsidRDefault="00713005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622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8804AF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4622" w:rsidRPr="0014449C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>» (далее –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="00BC4622"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BC4622"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>услуга включает подуслуги: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14449C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14449C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1.3.1. Информация о правилах предоставления муниципальной услуги предоставляется: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уполномоченном органе муниципального образования п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>осредством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личного общения 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в орган, предоставляющий услугу,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почтовой связи, а также по электронной почте;</w:t>
      </w:r>
    </w:p>
    <w:p w:rsidR="00C32CC8" w:rsidRPr="0014449C" w:rsidRDefault="00C32CC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личное обращение в МФЦ;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виде в информационно-телекоммуникационной сети Интернет:на Едином 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ниципальных услуг </w:t>
      </w:r>
      <w:hyperlink r:id="rId7" w:history="1">
        <w:r w:rsidR="001E0B46" w:rsidRPr="0014449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A207CD"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Портал)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образования. </w:t>
      </w:r>
    </w:p>
    <w:p w:rsidR="009027E8" w:rsidRPr="0014449C" w:rsidRDefault="009027E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1.3.2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>. В случае наличия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соглашения о предоставлении муниципальной услуги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между Многофункциональн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администрацией органа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местного самоуправления,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уполномоченного органа местного самоуправления и в приложении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размещаются сведения о месте нахождения Многофункционального центра, графике работы, адресе электронной почты, контактных телефонах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7E8" w:rsidRPr="0014449C" w:rsidRDefault="00EB334F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343" w:tooltip="ИНФОРМАЦИЯ" w:history="1">
        <w:r w:rsidR="00BC4622" w:rsidRPr="0014449C">
          <w:rPr>
            <w:rFonts w:ascii="Times New Roman" w:eastAsia="Times New Roman" w:hAnsi="Times New Roman" w:cs="Times New Roman"/>
            <w:sz w:val="28"/>
            <w:szCs w:val="28"/>
          </w:rPr>
          <w:t>Информация</w:t>
        </w:r>
      </w:hyperlink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 месте нахождения, графике работы, справочных телефонах, адресах электронной почты администр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ации муниципального образования</w:t>
      </w:r>
      <w:r w:rsidR="00063AA0" w:rsidRPr="001444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услугу, размещаются</w:t>
      </w:r>
      <w:r w:rsidR="00F80AF9"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И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нтернет-сайте муниципального образования, на информационном стенде в зале приема заявителя, а также в приложении №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4622" w:rsidRPr="0014449C" w:rsidRDefault="006C4A9F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месте предоставлениямуниципальной услуги, а также на официальном сайте муниципального образования размещается следующая информация:</w:t>
      </w:r>
    </w:p>
    <w:p w:rsidR="00BC4622" w:rsidRPr="0014449C" w:rsidRDefault="00C6769C" w:rsidP="00902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месте нахождения, графике работы, номерах справочных телефонов, адресах электронной почты, адресе официального сайта уполномоченного органа администрации муниципального образования в сети Интернет</w:t>
      </w:r>
      <w:r w:rsidR="002B4435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(в случае наличия)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 документах,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услуги, обязательных для представления заявителем, и документах, получение которых производится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и условиях получения документов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об органах (организациях), в которые направляются запросы о получении документов,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передаваемых в запросе сведениях о заявителе;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порядке обжалования решения, действий (бездействия) органа, предоставляющегомуниципальную услугу, должностных лиц, муниципальных служащих, предоставляющих муниципальную услугу;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текст утвержденного административного регламента муниципального образования с приложениями.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 Устное информирование осуществляется при обращении заявителей за информацией лично или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Время разговора не должно превышать 10 минут. В случае если для подготовки ответа требуется более продолжительное время, 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 xml:space="preserve">специалист администрации 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осуществляющий консультиро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вание по телефону, может предложить заявителю обратиться за необходимой информацией в письменном виде либо назначить другое удобное для заявителя время. </w:t>
      </w:r>
    </w:p>
    <w:p w:rsidR="00BC4622" w:rsidRPr="0014449C" w:rsidRDefault="0009028B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Письменное информирование осуществляется путем личного вручения информации, направления информации почтой, по факсу, а также на адрес электронной почты - в зависимости от способа обращения или способа доставки, запрашиваемого получателем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A17AD6" w:rsidRPr="0014449C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2"/>
      <w:bookmarkEnd w:id="2"/>
      <w:r w:rsidRPr="0014449C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74"/>
      <w:bookmarkEnd w:id="3"/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2.1. Наименование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униципальная услуга включает в себя следующие виды подуслуг: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78"/>
      <w:bookmarkEnd w:id="4"/>
      <w:r w:rsidRPr="0014449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14449C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87"/>
      <w:bookmarkEnd w:id="5"/>
      <w:r w:rsidRPr="0014449C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98"/>
      <w:bookmarkEnd w:id="6"/>
      <w:r w:rsidRPr="0014449C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услугии выдачи (направления) документов, являющихся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право организации розничного рынка и прилагаемых к нему документов в администрацию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выдача копии, дубликата разрешения на право организации розничного рынкаили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>– в течение 3 рабочих дней со дня поступления заявления о выдаче копии, дубликата 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7" w:name="Par110"/>
      <w:bookmarkEnd w:id="7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регулирующихотношения, возникающие в связи с предоставлением</w:t>
      </w:r>
    </w:p>
    <w:p w:rsidR="001642E3" w:rsidRPr="0014449C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86B2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14449C" w:rsidRDefault="00EB33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7;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>, 26.01.2009,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1642E3" w:rsidRPr="0014449C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9" w:tooltip="&quot;Гражданский кодекс Российской Федерации (часть первая)&quot; от 30.11.1994 N 51-ФЗ (ред. от 22.10.2014)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</w:t>
      </w:r>
      <w:r w:rsidR="00710D28" w:rsidRPr="0014449C">
        <w:rPr>
          <w:rFonts w:ascii="Times New Roman" w:hAnsi="Times New Roman" w:cs="Times New Roman"/>
          <w:sz w:val="28"/>
          <w:szCs w:val="28"/>
        </w:rPr>
        <w:t>.11.1</w:t>
      </w:r>
      <w:r w:rsidRPr="0014449C">
        <w:rPr>
          <w:rFonts w:ascii="Times New Roman" w:hAnsi="Times New Roman" w:cs="Times New Roman"/>
          <w:sz w:val="28"/>
          <w:szCs w:val="28"/>
        </w:rPr>
        <w:t>994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51-ФЗ (далее </w:t>
      </w:r>
      <w:r w:rsidR="00F86B24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C7E20" w:rsidRPr="0014449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804A56" w:rsidRPr="0014449C" w:rsidRDefault="00804A56" w:rsidP="00804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14449C" w:rsidRDefault="00804A56" w:rsidP="004D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</w:t>
      </w:r>
      <w:r w:rsidR="004D71D7" w:rsidRPr="0014449C">
        <w:rPr>
          <w:rFonts w:ascii="Times New Roman" w:hAnsi="Times New Roman" w:cs="Times New Roman"/>
          <w:sz w:val="28"/>
          <w:szCs w:val="28"/>
        </w:rPr>
        <w:t>, («Собрание законодательства РФ», 01.01.2007, № 1 (1 ч.), ст. 34, «Российская газета» , № 1, 10.01.2007)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804A56" w:rsidRPr="0014449C" w:rsidRDefault="00804A56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r w:rsidR="009658F5" w:rsidRPr="0014449C">
        <w:rPr>
          <w:rFonts w:ascii="Times New Roman" w:hAnsi="Times New Roman" w:cs="Times New Roman"/>
          <w:sz w:val="28"/>
          <w:szCs w:val="28"/>
        </w:rPr>
        <w:t xml:space="preserve">закон от 02.05.2006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№ </w:t>
      </w:r>
      <w:r w:rsidR="009658F5" w:rsidRPr="0014449C">
        <w:rPr>
          <w:rFonts w:ascii="Times New Roman" w:hAnsi="Times New Roman" w:cs="Times New Roman"/>
          <w:sz w:val="28"/>
          <w:szCs w:val="28"/>
        </w:rPr>
        <w:t>59-ФЗ) («Российская газета», № 95, 05.05.2006, «Собрание законодательства РФ», 08.05.2006, № 19, ст. 2060, «Парламентская газета», № 70-71, 11.05.2006)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27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C7E20" w:rsidRPr="0014449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 w:rsidRPr="0014449C">
        <w:rPr>
          <w:rFonts w:ascii="Times New Roman" w:hAnsi="Times New Roman" w:cs="Times New Roman"/>
          <w:sz w:val="28"/>
          <w:szCs w:val="28"/>
        </w:rPr>
        <w:t>–Федеральный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 w:rsidRPr="0014449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№210-ФЗ) («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168, 30.07.2010;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06.04.2011 N 63-ФЗ (ред. от 28.06.2014) &quot;Об электронной подписи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06.04.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492B" w:rsidRPr="0014449C">
        <w:rPr>
          <w:rFonts w:ascii="Times New Roman" w:hAnsi="Times New Roman" w:cs="Times New Roman"/>
          <w:sz w:val="28"/>
          <w:szCs w:val="28"/>
        </w:rPr>
        <w:t>–Федеральный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3492B" w:rsidRPr="0014449C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2011,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1642E3" w:rsidRPr="0014449C" w:rsidRDefault="00EB33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.06.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25.06.2012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1642E3" w:rsidRPr="0014449C" w:rsidRDefault="00EB33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.08.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852 </w:t>
      </w:r>
      <w:r w:rsidR="003043B4" w:rsidRPr="0014449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25.08.2012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852)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36, ст. 4903);</w:t>
      </w:r>
    </w:p>
    <w:p w:rsidR="001642E3" w:rsidRPr="0014449C" w:rsidRDefault="00EB33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.01.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2013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33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D039F9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33) (</w:t>
      </w:r>
      <w:r w:rsidR="00512452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2013, </w:t>
      </w:r>
      <w:r w:rsidR="00512452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9658F5" w:rsidRPr="0014449C" w:rsidRDefault="009658F5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 Правительства РФ от 10.03.2007 № 148)  («Российская газета», № 52, 15.03.2007, «Собрание законодательства Российской Федерации», 19.03.2007, № 12, ст. 1413);</w:t>
      </w:r>
    </w:p>
    <w:p w:rsidR="001642E3" w:rsidRPr="0014449C" w:rsidRDefault="0064381B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области(«Бюллетень Законодательного Собрания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25.10.2000 (22 заседание), «Южный Урал», № 243, 22.12.2000, с. 2-4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14449C" w:rsidRDefault="009764C2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14449C" w:rsidRDefault="00EB33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4381B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64381B"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.12.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64381B" w:rsidRPr="0014449C">
        <w:rPr>
          <w:rFonts w:ascii="Times New Roman" w:hAnsi="Times New Roman" w:cs="Times New Roman"/>
          <w:sz w:val="28"/>
          <w:szCs w:val="28"/>
        </w:rPr>
        <w:t>№1308-п«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64381B" w:rsidRPr="0014449C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услуг»(«Оренбуржье», №13, 26.01.2012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39369F" w:rsidRPr="0014449C" w:rsidRDefault="0039369F" w:rsidP="00AA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08.05.</w:t>
      </w:r>
      <w:r w:rsidRPr="0014449C">
        <w:rPr>
          <w:rFonts w:ascii="Times New Roman" w:hAnsi="Times New Roman" w:cs="Times New Roman"/>
          <w:sz w:val="28"/>
          <w:szCs w:val="28"/>
        </w:rPr>
        <w:t>2007№ 174-п «Об утверждении правил торговли на розничных рынках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>;</w:t>
      </w:r>
      <w:r w:rsidR="00D37180" w:rsidRPr="0014449C">
        <w:rPr>
          <w:rFonts w:ascii="Times New Roman" w:hAnsi="Times New Roman" w:cs="Times New Roman"/>
          <w:sz w:val="28"/>
          <w:szCs w:val="28"/>
        </w:rPr>
        <w:t>(далее – Постановление от 08.05.</w:t>
      </w:r>
      <w:r w:rsidR="00214641" w:rsidRPr="0014449C">
        <w:rPr>
          <w:rFonts w:ascii="Times New Roman" w:hAnsi="Times New Roman" w:cs="Times New Roman"/>
          <w:sz w:val="28"/>
          <w:szCs w:val="28"/>
        </w:rPr>
        <w:t>2007 № 174-п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AA1ADB" w:rsidRPr="0014449C">
        <w:rPr>
          <w:rFonts w:ascii="Times New Roman" w:hAnsi="Times New Roman" w:cs="Times New Roman"/>
          <w:sz w:val="28"/>
          <w:szCs w:val="28"/>
        </w:rPr>
        <w:t>(«Оренбуржье», № 79, 25.05.2007 (Постановление, Правила (п.п. 1-15.9), «Оренбуржье», № 83, 01.06.2007 (Правила (п.п. 16-19), Приложения к Правилам, Порядок)</w:t>
      </w:r>
      <w:r w:rsidRPr="001444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1ADB" w:rsidRPr="0014449C" w:rsidRDefault="00AA1ADB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</w:t>
      </w:r>
      <w:r w:rsidR="00710D28" w:rsidRPr="0014449C">
        <w:rPr>
          <w:rFonts w:ascii="Times New Roman" w:hAnsi="Times New Roman" w:cs="Times New Roman"/>
          <w:sz w:val="28"/>
          <w:szCs w:val="28"/>
        </w:rPr>
        <w:t>.07.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14449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20.07.2016, «Оренбуржье», № 89, 21.07.2016);</w:t>
      </w:r>
    </w:p>
    <w:p w:rsidR="009764C2" w:rsidRPr="0014449C" w:rsidRDefault="009764C2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приказом департамента информационных технологий Оренбургской области от 18.03.2016 № 12-пр «Об осуществлении процедуры регистрации граждан 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активации учетных записей в ЕСИА» (Официальный сайт департамента информационных технологий Оренбургской области</w:t>
      </w:r>
      <w:r w:rsidR="00AE6101" w:rsidRPr="0014449C">
        <w:rPr>
          <w:rFonts w:ascii="Times New Roman" w:hAnsi="Times New Roman" w:cs="Times New Roman"/>
          <w:sz w:val="28"/>
          <w:szCs w:val="28"/>
        </w:rPr>
        <w:t xml:space="preserve"> http://dit.orb.ru, 18.03.2016);</w:t>
      </w:r>
    </w:p>
    <w:p w:rsidR="001642E3" w:rsidRPr="0014449C" w:rsidRDefault="00C20D44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17FA" w:rsidRPr="0014449C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7AD6" w:rsidRPr="0014449C">
        <w:rPr>
          <w:rFonts w:ascii="Times New Roman" w:hAnsi="Times New Roman" w:cs="Times New Roman"/>
          <w:sz w:val="28"/>
          <w:szCs w:val="28"/>
        </w:rPr>
        <w:t>Р</w:t>
      </w:r>
      <w:r w:rsidR="009E547A" w:rsidRPr="0014449C">
        <w:rPr>
          <w:rFonts w:ascii="Times New Roman" w:hAnsi="Times New Roman" w:cs="Times New Roman"/>
          <w:sz w:val="28"/>
          <w:szCs w:val="28"/>
        </w:rPr>
        <w:t>егламентом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140"/>
      <w:bookmarkEnd w:id="8"/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14449C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услуги, подлежащихпредставлению заявителем, способы их получения,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6"/>
      <w:bookmarkEnd w:id="9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372D0" w:rsidRPr="0014449C" w:rsidRDefault="002A3058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решение о назначении или об избрании</w:t>
      </w:r>
      <w:r w:rsidR="004E677F" w:rsidRPr="0014449C">
        <w:rPr>
          <w:rFonts w:ascii="Times New Roman" w:hAnsi="Times New Roman" w:cs="Times New Roman"/>
          <w:sz w:val="28"/>
          <w:szCs w:val="28"/>
        </w:rPr>
        <w:t>,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5372D0" w:rsidRPr="0014449C" w:rsidRDefault="005372D0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141D6" w:rsidRPr="0014449C" w:rsidRDefault="001141D6" w:rsidP="0011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4449C">
        <w:rPr>
          <w:rFonts w:ascii="Times New Roman" w:hAnsi="Times New Roman" w:cs="Times New Roman"/>
          <w:sz w:val="28"/>
          <w:szCs w:val="28"/>
        </w:rPr>
        <w:t>учредительных документов в случае, если верность коп</w:t>
      </w:r>
      <w:r w:rsidR="000017FA" w:rsidRPr="0014449C">
        <w:rPr>
          <w:rFonts w:ascii="Times New Roman" w:hAnsi="Times New Roman" w:cs="Times New Roman"/>
          <w:sz w:val="28"/>
          <w:szCs w:val="28"/>
        </w:rPr>
        <w:t>ий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E04AA" w:rsidRPr="0014449C" w:rsidRDefault="002A305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4"/>
      <w:bookmarkEnd w:id="10"/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заявителемпредставляются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14449C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4E677F" w:rsidRPr="0014449C" w:rsidRDefault="004E677F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A23294" w:rsidRPr="0014449C" w:rsidRDefault="00F3351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копии учредительных документов (</w:t>
      </w:r>
      <w:r w:rsidR="00455306" w:rsidRPr="0014449C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>оригинал</w:t>
      </w:r>
      <w:r w:rsidR="00455306" w:rsidRPr="0014449C">
        <w:rPr>
          <w:rFonts w:ascii="Times New Roman" w:hAnsi="Times New Roman" w:cs="Times New Roman"/>
          <w:sz w:val="28"/>
          <w:szCs w:val="28"/>
        </w:rPr>
        <w:t>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A23294" w:rsidRPr="0014449C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лицо обладает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правом действовать от имени юридического лица без доверенности;</w:t>
      </w:r>
    </w:p>
    <w:p w:rsidR="00216044" w:rsidRPr="0014449C" w:rsidRDefault="00216044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необходимыхв соответствии с нормативными правовыми актами дляпредоставления </w:t>
      </w:r>
      <w:r w:rsidR="00F335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которые находятсяв распоряжении государственных органов и которые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85"/>
      <w:bookmarkEnd w:id="11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14449C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отказав приеме документов, необходимых для предоставления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99"/>
      <w:bookmarkEnd w:id="12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01"/>
      <w:bookmarkEnd w:id="13"/>
      <w:r w:rsidRPr="0014449C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14449C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>подача заявления с нарушением требований, установленных частями 1 и 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10"/>
      <w:bookmarkEnd w:id="14"/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AE463F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 об</w:t>
      </w:r>
      <w:r w:rsidR="00840644" w:rsidRPr="0014449C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19"/>
      <w:bookmarkEnd w:id="15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14449C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 услуги осуществляется на безвозмездной основе.</w:t>
      </w:r>
    </w:p>
    <w:p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30"/>
      <w:bookmarkEnd w:id="16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 Максимальный срок ожидания в очередипри подаче з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37"/>
      <w:bookmarkEnd w:id="17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Срок и порядок регистрации запроса заявителяо предоставлении </w:t>
      </w:r>
    </w:p>
    <w:p w:rsidR="001642E3" w:rsidRPr="0014449C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14449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18" w:name="Par244"/>
      <w:bookmarkEnd w:id="18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которыхпредоставляется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услуга, к местуожидания и приема заявителей, размещению и оформлениювизуальной, текстовой и мультимедийной информации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</w:t>
      </w:r>
      <w:r w:rsidR="0001198D" w:rsidRPr="0014449C">
        <w:rPr>
          <w:rFonts w:ascii="Times New Roman" w:hAnsi="Times New Roman"/>
          <w:sz w:val="28"/>
          <w:szCs w:val="28"/>
        </w:rPr>
        <w:lastRenderedPageBreak/>
        <w:t>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19" w:name="Par259"/>
      <w:bookmarkEnd w:id="19"/>
    </w:p>
    <w:p w:rsidR="00AE463F" w:rsidRPr="0014449C" w:rsidRDefault="003E456B" w:rsidP="003E45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276"/>
      <w:bookmarkEnd w:id="20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Иные требования, в то</w:t>
      </w:r>
      <w:r w:rsidR="00690BF4" w:rsidRPr="0014449C">
        <w:rPr>
          <w:rFonts w:ascii="Times New Roman" w:hAnsi="Times New Roman" w:cs="Times New Roman"/>
          <w:sz w:val="28"/>
          <w:szCs w:val="28"/>
        </w:rPr>
        <w:t xml:space="preserve">м числе учитывающие особенности* </w:t>
      </w:r>
      <w:r w:rsidRPr="0014449C">
        <w:rPr>
          <w:rFonts w:ascii="Times New Roman" w:hAnsi="Times New Roman" w:cs="Times New Roman"/>
          <w:sz w:val="28"/>
          <w:szCs w:val="28"/>
        </w:rPr>
        <w:t>предоставления муниципальных услуг через Многофункциональный центр и особенности предоставления муниципальных услуг в электронной форме</w:t>
      </w:r>
    </w:p>
    <w:p w:rsidR="003E456B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i/>
          <w:sz w:val="28"/>
          <w:szCs w:val="28"/>
        </w:rPr>
        <w:t>(*В случае наличия заключенного соглашения о предоставлении муниципальной услуги посредств</w:t>
      </w:r>
      <w:r w:rsidR="007650D7" w:rsidRPr="0014449C">
        <w:rPr>
          <w:rFonts w:ascii="Times New Roman" w:hAnsi="Times New Roman" w:cs="Times New Roman"/>
          <w:i/>
          <w:sz w:val="28"/>
          <w:szCs w:val="28"/>
        </w:rPr>
        <w:t>о</w:t>
      </w:r>
      <w:r w:rsidRPr="0014449C">
        <w:rPr>
          <w:rFonts w:ascii="Times New Roman" w:hAnsi="Times New Roman" w:cs="Times New Roman"/>
          <w:i/>
          <w:sz w:val="28"/>
          <w:szCs w:val="28"/>
        </w:rPr>
        <w:t>м МФЦ)</w:t>
      </w:r>
    </w:p>
    <w:p w:rsidR="00690BF4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B52B1" w:rsidRPr="0014449C" w:rsidRDefault="00A17FE7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496A19" w:rsidRPr="0014449C">
        <w:rPr>
          <w:rFonts w:ascii="Times New Roman" w:hAnsi="Times New Roman" w:cs="Times New Roman"/>
          <w:sz w:val="28"/>
          <w:szCs w:val="28"/>
        </w:rPr>
        <w:t> Основанием для начала предоставления муниципа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льной услуги является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направление заявления и необходимых документов в уполномоченный орган местного самоуправления </w:t>
      </w:r>
      <w:r w:rsidR="00BB52B1" w:rsidRPr="0014449C">
        <w:rPr>
          <w:rFonts w:ascii="Times New Roman" w:hAnsi="Times New Roman" w:cs="Times New Roman"/>
          <w:sz w:val="28"/>
          <w:szCs w:val="28"/>
        </w:rPr>
        <w:t>через Многофункциональный центр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BB52B1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3294" w:rsidRPr="0014449C" w:rsidRDefault="00496A19" w:rsidP="00A23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муниципальной услуги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заявитель вправе выбрать удобные для него дату и время приема на официальном сайте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</w:t>
      </w:r>
      <w:r w:rsidR="009326F8" w:rsidRPr="0014449C">
        <w:rPr>
          <w:rFonts w:ascii="Times New Roman" w:hAnsi="Times New Roman" w:cs="Times New Roman"/>
          <w:sz w:val="28"/>
          <w:szCs w:val="28"/>
        </w:rPr>
        <w:t>о через центр телефонного обслу</w:t>
      </w:r>
      <w:r w:rsidRPr="0014449C">
        <w:rPr>
          <w:rFonts w:ascii="Times New Roman" w:hAnsi="Times New Roman" w:cs="Times New Roman"/>
          <w:sz w:val="28"/>
          <w:szCs w:val="28"/>
        </w:rPr>
        <w:t>живания Многофункционального центра.</w:t>
      </w:r>
    </w:p>
    <w:p w:rsidR="00BB52B1" w:rsidRPr="0014449C" w:rsidRDefault="00BB52B1" w:rsidP="00BB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МФЦ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принимает документы от заявителя и передает в уполномоченный орган местного самоуправления в порядке и сроки, установленные заключенным между ними соглашением о взаимодействии.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заявления и документов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регистрация заявлений в журнале регистрации заявлений (исполнитель </w:t>
      </w:r>
      <w:r w:rsidR="009326F8"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документов, полученных от заявителя, в 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принятие решения о предоставлении или отказе в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</w:t>
      </w:r>
      <w:r w:rsidRPr="0014449C">
        <w:rPr>
          <w:rFonts w:ascii="Times New Roman" w:hAnsi="Times New Roman" w:cs="Times New Roman"/>
          <w:sz w:val="28"/>
          <w:szCs w:val="28"/>
        </w:rPr>
        <w:t>отрения заявления (исполнитель – 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57444" w:rsidRPr="0014449C" w:rsidRDefault="00CD6D55" w:rsidP="0095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957444" w:rsidRPr="0014449C">
        <w:rPr>
          <w:rFonts w:ascii="Times New Roman" w:hAnsi="Times New Roman" w:cs="Times New Roman"/>
          <w:sz w:val="28"/>
          <w:szCs w:val="28"/>
        </w:rPr>
        <w:t xml:space="preserve"> извещение заявителя о результате рассмотрения заявления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957444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90BF4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).</w:t>
      </w:r>
    </w:p>
    <w:p w:rsidR="00FE0FA8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</w:p>
    <w:p w:rsidR="00BB52B1" w:rsidRPr="0014449C" w:rsidRDefault="00BB52B1" w:rsidP="00BB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</w:t>
      </w:r>
      <w:r w:rsidR="007650D7" w:rsidRPr="0014449C">
        <w:rPr>
          <w:rFonts w:ascii="Times New Roman" w:hAnsi="Times New Roman" w:cs="Times New Roman"/>
          <w:sz w:val="28"/>
          <w:szCs w:val="28"/>
        </w:rPr>
        <w:t>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в </w:t>
      </w:r>
      <w:r w:rsidR="007650D7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копии документов, заверенных в установленном порядке.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:</w:t>
      </w:r>
    </w:p>
    <w:p w:rsidR="00A23294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BB52B1" w:rsidRPr="0014449C">
        <w:rPr>
          <w:rFonts w:ascii="Times New Roman" w:hAnsi="Times New Roman" w:cs="Times New Roman"/>
          <w:sz w:val="28"/>
          <w:szCs w:val="28"/>
        </w:rPr>
        <w:t>принимает заявление и документы.В</w:t>
      </w:r>
      <w:r w:rsidR="00897FD2" w:rsidRPr="0014449C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если заявителем представлены копии документов, не заверенные </w:t>
      </w:r>
      <w:r w:rsidR="00587C57" w:rsidRPr="0014449C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B52B1" w:rsidRPr="0014449C">
        <w:rPr>
          <w:rFonts w:ascii="Times New Roman" w:hAnsi="Times New Roman" w:cs="Times New Roman"/>
          <w:sz w:val="28"/>
          <w:szCs w:val="28"/>
        </w:rPr>
        <w:t>, одновременно с копиям</w:t>
      </w:r>
      <w:r w:rsidR="007650D7" w:rsidRPr="0014449C">
        <w:rPr>
          <w:rFonts w:ascii="Times New Roman" w:hAnsi="Times New Roman" w:cs="Times New Roman"/>
          <w:sz w:val="28"/>
          <w:szCs w:val="28"/>
        </w:rPr>
        <w:t>и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документов п</w:t>
      </w:r>
      <w:r w:rsidR="00A23294" w:rsidRPr="0014449C">
        <w:rPr>
          <w:rFonts w:ascii="Times New Roman" w:hAnsi="Times New Roman" w:cs="Times New Roman"/>
          <w:sz w:val="28"/>
          <w:szCs w:val="28"/>
        </w:rPr>
        <w:t>редъявляются их оригиналы;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BB52B1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>заверяет копии документов</w:t>
      </w:r>
      <w:r w:rsidR="00BB52B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возвращает заявителю подлинники документов.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заявлений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Заявление регистрируется в электронном журнале регистрации заявлений.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заявлении ставится номер, дата, Ф.И.О. специалиста, принявшего документы.</w:t>
      </w:r>
    </w:p>
    <w:p w:rsidR="00A23294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выдает расписку заявителю с отметкой о дате и времени приема документов, присвоенном входящем номере, с указанием при</w:t>
      </w:r>
      <w:r w:rsidR="00A23294" w:rsidRPr="0014449C">
        <w:rPr>
          <w:rFonts w:ascii="Times New Roman" w:hAnsi="Times New Roman" w:cs="Times New Roman"/>
          <w:sz w:val="28"/>
          <w:szCs w:val="28"/>
        </w:rPr>
        <w:t>нятых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</w:t>
      </w:r>
      <w:r w:rsidR="00CD6D55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выдача расписки заявителю.</w:t>
      </w:r>
    </w:p>
    <w:p w:rsidR="00605070" w:rsidRPr="0014449C" w:rsidRDefault="00957444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.4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. Передача документов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, ответс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твенный за доставку документов,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 описи передает документы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для их рассмотрения и принятия решения о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или об отказе в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 w:rsidR="003E456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ставит подпись в описи о принятии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рассмотрения заявления (исполнитель </w:t>
      </w:r>
      <w:r w:rsidR="009D60D9" w:rsidRPr="0014449C">
        <w:rPr>
          <w:rFonts w:ascii="Times New Roman" w:hAnsi="Times New Roman" w:cs="Times New Roman"/>
          <w:sz w:val="28"/>
          <w:szCs w:val="28"/>
        </w:rPr>
        <w:t>–администрация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</w:t>
      </w:r>
    </w:p>
    <w:p w:rsidR="00605070" w:rsidRPr="0014449C" w:rsidRDefault="00215A5E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D60D9" w:rsidRPr="001444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принятия решения о предоставлении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извещает </w:t>
      </w:r>
      <w:r w:rsidR="00FE0FA8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о готовности документов к передаче и по описи передает специалисту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документы, содержащие результат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605070" w:rsidRPr="0014449C">
        <w:rPr>
          <w:rFonts w:ascii="Times New Roman" w:hAnsi="Times New Roman" w:cs="Times New Roman"/>
          <w:sz w:val="28"/>
          <w:szCs w:val="28"/>
        </w:rPr>
        <w:t>Извещение заявителя о результате рассмотрения заявления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направление письменного </w:t>
      </w:r>
      <w:r w:rsidR="00614ECA" w:rsidRPr="0014449C">
        <w:rPr>
          <w:rFonts w:ascii="Times New Roman" w:hAnsi="Times New Roman" w:cs="Times New Roman"/>
          <w:sz w:val="28"/>
          <w:szCs w:val="28"/>
        </w:rPr>
        <w:t>уведомления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</w:p>
    <w:p w:rsidR="00FE0FA8" w:rsidRPr="0014449C" w:rsidRDefault="00605070" w:rsidP="00FE0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МФЦ выдает заявителю </w:t>
      </w:r>
      <w:r w:rsidR="004A3407" w:rsidRPr="0014449C">
        <w:rPr>
          <w:rFonts w:ascii="Times New Roman" w:hAnsi="Times New Roman" w:cs="Times New Roman"/>
          <w:sz w:val="28"/>
          <w:szCs w:val="28"/>
        </w:rPr>
        <w:t>разрешение на право организации розничного рынка</w:t>
      </w:r>
      <w:r w:rsidR="00FE0FA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F8040E" w:rsidRPr="0014449C" w:rsidRDefault="00F8040E" w:rsidP="00AE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8</w:t>
      </w:r>
      <w:r w:rsidR="002A305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регламентируются разделом 3.2. настоящего Регламента.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2A3058" w:rsidRPr="0014449C">
        <w:rPr>
          <w:rFonts w:ascii="Times New Roman" w:hAnsi="Times New Roman" w:cs="Times New Roman"/>
          <w:sz w:val="28"/>
          <w:szCs w:val="28"/>
        </w:rPr>
        <w:t>.9. </w:t>
      </w:r>
      <w:r w:rsidRPr="0014449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и регистрация запроса (заявления) и документов, назначение уполномоченного специалиста. Максимальный срок выполнения действий административной процедуры – в течение дня с момента приема из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заявления с прилагаемыми документами.</w:t>
      </w:r>
    </w:p>
    <w:p w:rsidR="0007034B" w:rsidRPr="0014449C" w:rsidRDefault="0007034B" w:rsidP="0052397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215A5E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ar284"/>
      <w:bookmarkEnd w:id="21"/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ПОРЯДКУ ИХ ВЫПОЛНЕНИЯ, В ТОМ ЧИСЛЕ ПОРЯДОК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289"/>
      <w:bookmarkEnd w:id="22"/>
      <w:r w:rsidRPr="0014449C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выдачаразрешения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523972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3.1.2. </w:t>
      </w:r>
      <w:hyperlink w:anchor="Par150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представлена в приложении </w:t>
      </w:r>
      <w:r w:rsidR="0035005B" w:rsidRPr="0014449C">
        <w:rPr>
          <w:rFonts w:ascii="Times New Roman" w:hAnsi="Times New Roman" w:cs="Times New Roman"/>
          <w:sz w:val="28"/>
          <w:szCs w:val="28"/>
        </w:rPr>
        <w:t>№</w:t>
      </w:r>
      <w:r w:rsidR="00FB5A86" w:rsidRPr="0014449C">
        <w:rPr>
          <w:rFonts w:ascii="Times New Roman" w:hAnsi="Times New Roman" w:cs="Times New Roman"/>
          <w:sz w:val="28"/>
          <w:szCs w:val="28"/>
        </w:rPr>
        <w:t>4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3" w:name="Par301"/>
      <w:bookmarkEnd w:id="23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3.2. Порядок осуществления в электронной форме,в том числе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 использованием федеральнойгосударственной информационной систем</w:t>
      </w:r>
      <w:r w:rsidR="00DE1662" w:rsidRPr="0014449C">
        <w:rPr>
          <w:rFonts w:ascii="Times New Roman" w:hAnsi="Times New Roman" w:cs="Times New Roman"/>
          <w:sz w:val="28"/>
          <w:szCs w:val="28"/>
        </w:rPr>
        <w:t>ы «</w:t>
      </w:r>
      <w:r w:rsidRPr="0014449C">
        <w:rPr>
          <w:rFonts w:ascii="Times New Roman" w:hAnsi="Times New Roman" w:cs="Times New Roman"/>
          <w:sz w:val="28"/>
          <w:szCs w:val="28"/>
        </w:rPr>
        <w:t>Единый порталгосударственных и муниципальных услуг (функций)</w:t>
      </w:r>
      <w:r w:rsidR="00DE1662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14449C">
        <w:rPr>
          <w:rFonts w:ascii="Times New Roman" w:hAnsi="Times New Roman" w:cs="Times New Roman"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3.2.1.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</w:t>
      </w:r>
      <w:r w:rsidR="006F26C0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–квалифицированной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  <w:t>doc, docx, rtf, pdf, odt, jpg, png;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</w:t>
      </w:r>
      <w:r w:rsidR="00496A19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hyperlink r:id="rId16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</w:r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337"/>
      <w:bookmarkEnd w:id="24"/>
      <w:r w:rsidRPr="0014449C">
        <w:rPr>
          <w:rFonts w:ascii="Times New Roman" w:hAnsi="Times New Roman" w:cs="Times New Roman"/>
          <w:sz w:val="28"/>
          <w:szCs w:val="28"/>
        </w:rPr>
        <w:t>3.3. Порядок формирования и направления межведомственныхзапросов в органы, участвующие в предоставлении</w:t>
      </w:r>
      <w:r w:rsidR="00770206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либо (в случае отсутствия возможности направления запросов в электронном виде) в письменной форме по почте запросы в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357"/>
      <w:bookmarkEnd w:id="25"/>
      <w:r w:rsidRPr="0014449C">
        <w:rPr>
          <w:rFonts w:ascii="Times New Roman" w:hAnsi="Times New Roman" w:cs="Times New Roman"/>
          <w:sz w:val="28"/>
          <w:szCs w:val="28"/>
        </w:rPr>
        <w:t>3.4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4449C">
        <w:rPr>
          <w:rFonts w:ascii="Times New Roman" w:hAnsi="Times New Roman" w:cs="Times New Roman"/>
          <w:sz w:val="28"/>
          <w:szCs w:val="28"/>
        </w:rPr>
        <w:t>и прилагаемых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73"/>
      <w:bookmarkEnd w:id="26"/>
      <w:r w:rsidRPr="0014449C">
        <w:rPr>
          <w:rFonts w:ascii="Times New Roman" w:hAnsi="Times New Roman" w:cs="Times New Roman"/>
          <w:sz w:val="28"/>
          <w:szCs w:val="28"/>
        </w:rPr>
        <w:t xml:space="preserve">3.5. Проверка правильности оформления заявленияи полноты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90"/>
      <w:bookmarkEnd w:id="27"/>
      <w:r w:rsidRPr="0014449C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A363E3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14449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1642E3" w:rsidRPr="0014449C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 xml:space="preserve">щий перечень которых указан </w:t>
      </w:r>
      <w:r w:rsidR="00AE17DA" w:rsidRPr="0014449C">
        <w:rPr>
          <w:rFonts w:ascii="Times New Roman" w:hAnsi="Times New Roman" w:cs="Times New Roman"/>
          <w:sz w:val="28"/>
          <w:szCs w:val="28"/>
        </w:rPr>
        <w:lastRenderedPageBreak/>
        <w:t>в пункте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объект(ы) недвижимости, где предполагается организовать розничный рынок, принадлежит(ат)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</w:t>
      </w:r>
      <w:r w:rsidR="008B11A5" w:rsidRPr="0014449C">
        <w:rPr>
          <w:rFonts w:ascii="Times New Roman" w:hAnsi="Times New Roman" w:cs="Times New Roman"/>
          <w:sz w:val="28"/>
          <w:szCs w:val="28"/>
        </w:rPr>
        <w:lastRenderedPageBreak/>
        <w:t>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8" w:name="Par431"/>
      <w:bookmarkEnd w:id="28"/>
    </w:p>
    <w:p w:rsidR="00811CAD" w:rsidRPr="0014449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>уведомления о принятом решении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 Переоформление разрешения на право организации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.7. Администрация муниципального образования в 15-дневный срок со дня принятия решения о переоформлении разрешения направляет в министерство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A41D8" w:rsidRPr="0014449C" w:rsidRDefault="00811CAD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2A41D8" w:rsidRPr="0014449C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2A41D8" w:rsidRPr="0014449C" w:rsidRDefault="002A41D8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4) предоставление возможности получения информации о ходе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муниципальной услуги, в том числе через Портал, а также предоставлени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результата услуги в личный кабинет заявителя (при заполнении заявления через Портал). 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ных настоящим Р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егламентом.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.3.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.4.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обеспечивает возможность заявителю оценить на </w:t>
      </w:r>
      <w:r w:rsidR="00CD09C1" w:rsidRPr="0014449C">
        <w:rPr>
          <w:rFonts w:ascii="Times New Roman" w:hAnsi="Times New Roman" w:cs="Times New Roman"/>
          <w:sz w:val="28"/>
          <w:szCs w:val="28"/>
        </w:rPr>
        <w:t>Портале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качество выполнения административной процедуры непосредственно после е</w:t>
      </w:r>
      <w:r w:rsidR="00E65A2E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завершения.</w:t>
      </w:r>
    </w:p>
    <w:p w:rsidR="00E65A2E" w:rsidRPr="0014449C" w:rsidRDefault="00D4238F" w:rsidP="00E65A2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2A41D8" w:rsidRPr="0014449C">
        <w:rPr>
          <w:rFonts w:ascii="Times New Roman" w:hAnsi="Times New Roman" w:cs="Times New Roman"/>
          <w:sz w:val="28"/>
          <w:szCs w:val="28"/>
        </w:rPr>
        <w:t>5</w:t>
      </w:r>
      <w:r w:rsidR="001672C7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43B3" w:rsidRPr="0014449C" w:rsidRDefault="00D4238F" w:rsidP="00CD09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Заявитель на стадии рассмотрения его обращения администрацией муниципального образования имеет право: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 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обращаться с заявлением о прекращении или приостановлении рассмотрения заявления о предоставлении муниципальной услуги;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5) осуществлять иные действия, не противоречащие законодательству Российской Федерации, Оренбургской области и Регламенту.</w:t>
      </w:r>
    </w:p>
    <w:p w:rsidR="009F43B3" w:rsidRPr="0014449C" w:rsidRDefault="00D4238F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> Должностные лица администрации муниципального образования обеспечивают: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объективное, всестороннее и своевременное рассмотрение заявлений, в случае необходимости – с участием заявител</w:t>
      </w:r>
      <w:r w:rsidR="00E65A2E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направивш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заявление;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получение необходимых для рассмотрения заявлени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11</w:t>
      </w:r>
      <w:r w:rsidRPr="0014449C">
        <w:rPr>
          <w:rFonts w:ascii="Times New Roman" w:hAnsi="Times New Roman" w:cs="Times New Roman"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ar443"/>
      <w:bookmarkStart w:id="30" w:name="Par475"/>
      <w:bookmarkEnd w:id="29"/>
      <w:bookmarkEnd w:id="30"/>
      <w:r w:rsidRPr="0014449C">
        <w:rPr>
          <w:rFonts w:ascii="Times New Roman" w:hAnsi="Times New Roman" w:cs="Times New Roman"/>
          <w:sz w:val="28"/>
          <w:szCs w:val="28"/>
        </w:rPr>
        <w:t>IV. ФОРМЫ КОНТРОЛЯ ЗА ПРЕДОСТАВЛЕНИЕМ</w:t>
      </w:r>
    </w:p>
    <w:p w:rsidR="001642E3" w:rsidRPr="0014449C" w:rsidRDefault="00A860A1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478"/>
      <w:bookmarkEnd w:id="31"/>
      <w:r w:rsidRPr="0014449C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соблюдениеми исполнением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14449C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489"/>
      <w:bookmarkEnd w:id="32"/>
      <w:r w:rsidRPr="0014449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плановыхи внеплановых проверок по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1642E3" w:rsidRPr="0014449C" w:rsidRDefault="00C55214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r w:rsidR="001642E3" w:rsidRPr="0014449C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</w:p>
    <w:p w:rsidR="001642E3" w:rsidRPr="0014449C" w:rsidRDefault="008B1FDA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Проверяемые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505"/>
      <w:bookmarkEnd w:id="33"/>
      <w:r w:rsidRPr="0014449C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14449C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513"/>
      <w:bookmarkEnd w:id="34"/>
      <w:r w:rsidRPr="0014449C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иформам контроля за предоставлением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4449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5" w:name="Par521"/>
      <w:bookmarkStart w:id="36" w:name="Par642"/>
      <w:bookmarkEnd w:id="35"/>
      <w:bookmarkEnd w:id="36"/>
      <w:r w:rsidRPr="00B245C8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B245C8">
        <w:rPr>
          <w:rFonts w:ascii="Times New Roman" w:hAnsi="Times New Roman" w:cs="Times New Roman"/>
          <w:bCs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Pr="00B245C8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245C8">
        <w:rPr>
          <w:rFonts w:ascii="Times New Roman" w:hAnsi="Times New Roman" w:cs="Times New Roman"/>
          <w:bCs/>
          <w:sz w:val="28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273A9" w:rsidRPr="00B245C8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066"/>
      <w:r w:rsidRPr="00B245C8">
        <w:rPr>
          <w:rFonts w:ascii="Times New Roman" w:hAnsi="Times New Roman" w:cs="Times New Roman"/>
          <w:sz w:val="28"/>
          <w:szCs w:val="28"/>
        </w:rPr>
        <w:tab/>
        <w:t>5.1.1. Заявитель может обратиться с жалобой, в том числе в следующих случаях: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661"/>
      <w:bookmarkEnd w:id="37"/>
      <w:r w:rsidRPr="00B245C8">
        <w:rPr>
          <w:rFonts w:ascii="Times New Roman" w:hAnsi="Times New Roman" w:cs="Times New Roman"/>
          <w:sz w:val="28"/>
          <w:szCs w:val="28"/>
        </w:rPr>
        <w:t xml:space="preserve">1) </w:t>
      </w:r>
      <w:bookmarkStart w:id="39" w:name="sub_4667"/>
      <w:bookmarkEnd w:id="38"/>
      <w:r w:rsidRPr="00B245C8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7" w:history="1">
        <w:r w:rsidRPr="00B245C8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B245C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B245C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0" w:history="1">
        <w:r w:rsidRPr="00B245C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</w:t>
      </w:r>
      <w:r w:rsidRPr="00B245C8">
        <w:rPr>
          <w:rFonts w:ascii="Times New Roman" w:hAnsi="Times New Roman" w:cs="Times New Roman"/>
          <w:sz w:val="28"/>
          <w:szCs w:val="28"/>
        </w:rPr>
        <w:lastRenderedPageBreak/>
        <w:t xml:space="preserve">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B245C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B245C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39"/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5.2. Предмет жалобы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5.2.1..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5D3A72">
        <w:rPr>
          <w:rFonts w:ascii="Times New Roman" w:hAnsi="Times New Roman" w:cs="Times New Roman"/>
          <w:sz w:val="28"/>
          <w:szCs w:val="28"/>
          <w:lang w:eastAsia="en-US"/>
        </w:rPr>
        <w:t>Администрации МО Зубочистенский сельсовет Переволоцкого района Оренбургской области</w:t>
      </w:r>
      <w:r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</w:t>
      </w:r>
      <w:r w:rsidR="005D3A72">
        <w:rPr>
          <w:rFonts w:ascii="Times New Roman" w:hAnsi="Times New Roman" w:cs="Times New Roman"/>
          <w:sz w:val="28"/>
          <w:szCs w:val="28"/>
          <w:lang w:eastAsia="en-US"/>
        </w:rPr>
        <w:t>Администрации МО Зубочистенский сельсовет Переволоцкого района Оренбургской области</w:t>
      </w:r>
      <w:r w:rsidRPr="00B245C8">
        <w:rPr>
          <w:rFonts w:ascii="Times New Roman" w:hAnsi="Times New Roman" w:cs="Times New Roman"/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5.2.2. Жалоба должна содержать:</w:t>
      </w: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681"/>
      <w:r w:rsidRPr="00B245C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682"/>
      <w:bookmarkEnd w:id="40"/>
      <w:r w:rsidRPr="00B245C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683"/>
      <w:bookmarkEnd w:id="41"/>
      <w:r w:rsidRPr="00B245C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</w:t>
      </w:r>
      <w:bookmarkStart w:id="43" w:name="sub_4684"/>
      <w:bookmarkEnd w:id="42"/>
      <w:r w:rsidRPr="00B245C8">
        <w:rPr>
          <w:rFonts w:ascii="Times New Roman" w:hAnsi="Times New Roman" w:cs="Times New Roman"/>
          <w:sz w:val="28"/>
          <w:szCs w:val="28"/>
        </w:rPr>
        <w:t>;</w:t>
      </w: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</w:t>
      </w:r>
      <w:r w:rsidRPr="00B245C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услуг. </w:t>
      </w: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43"/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5.3. Органы  местного самоуправления</w:t>
      </w:r>
      <w:r w:rsidRPr="00B245C8">
        <w:rPr>
          <w:rFonts w:ascii="Times New Roman" w:hAnsi="Times New Roman" w:cs="Times New Roman"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которым может быть направлена жалоба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5.3.1.. Жалоба рассматривается органом местного самоуправления </w:t>
      </w:r>
      <w:r w:rsidR="005D3A72">
        <w:rPr>
          <w:rFonts w:ascii="Times New Roman" w:hAnsi="Times New Roman" w:cs="Times New Roman"/>
          <w:sz w:val="28"/>
          <w:szCs w:val="28"/>
          <w:lang w:eastAsia="en-US"/>
        </w:rPr>
        <w:t>Администрацией МО Зубочистенский сельсовет Переволоцкого района Оренбургской области</w:t>
      </w:r>
      <w:r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245C8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3" w:history="1">
        <w:r w:rsidRPr="00B245C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 210-ФЗ, подаются руководителям этих организаций.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44" w:name="Par11"/>
      <w:bookmarkEnd w:id="44"/>
      <w:r w:rsidRPr="00B245C8">
        <w:rPr>
          <w:rFonts w:ascii="Times New Roman" w:hAnsi="Times New Roman" w:cs="Times New Roman"/>
          <w:sz w:val="28"/>
          <w:szCs w:val="28"/>
          <w:lang w:eastAsia="en-US"/>
        </w:rPr>
        <w:t>5.4. Порядок подачи и рассмотрения жалобы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5.4.1. Жалоба подается в письменной форме на бумажном носителе</w:t>
      </w: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B245C8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4" w:history="1">
        <w:r w:rsidRPr="00B245C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 210-ФЗ,</w:t>
      </w: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B245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5.4.2. </w:t>
      </w:r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5" w:history="1">
        <w:r w:rsidRPr="00B245C8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5.4.6. </w:t>
      </w:r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273A9" w:rsidRPr="00B245C8" w:rsidRDefault="00EB334F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26" w:history="1">
        <w:r w:rsidR="00E273A9" w:rsidRPr="00B245C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5.63</w:t>
        </w:r>
      </w:hyperlink>
      <w:r w:rsidR="00E273A9"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5.5. </w:t>
      </w:r>
      <w:r w:rsidR="00E273A9" w:rsidRPr="00B245C8">
        <w:rPr>
          <w:rFonts w:ascii="Times New Roman" w:hAnsi="Times New Roman" w:cs="Times New Roman"/>
          <w:sz w:val="28"/>
          <w:szCs w:val="28"/>
          <w:lang w:eastAsia="en-US"/>
        </w:rPr>
        <w:t>Сроки рассмотрения жалобы</w:t>
      </w:r>
    </w:p>
    <w:p w:rsidR="00BE3145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5.5.1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Жалоба, поступившая в орган, предоставляющий </w:t>
      </w:r>
      <w:r w:rsidR="00E273A9" w:rsidRPr="00B245C8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="00E273A9" w:rsidRPr="00B245C8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27" w:history="1">
        <w:r w:rsidR="00E273A9" w:rsidRPr="00B245C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E273A9" w:rsidRPr="00B245C8">
        <w:rPr>
          <w:rFonts w:ascii="Times New Roman" w:hAnsi="Times New Roman" w:cs="Times New Roman"/>
          <w:sz w:val="28"/>
          <w:szCs w:val="28"/>
        </w:rPr>
        <w:t xml:space="preserve"> № 210-ФЗ, 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E273A9" w:rsidRPr="00B245C8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E273A9" w:rsidRPr="00B245C8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45" w:name="Par25"/>
      <w:bookmarkEnd w:id="45"/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5.6. </w:t>
      </w:r>
      <w:r w:rsidR="00E273A9" w:rsidRPr="00B245C8">
        <w:rPr>
          <w:rFonts w:ascii="Times New Roman" w:hAnsi="Times New Roman" w:cs="Times New Roman"/>
          <w:sz w:val="28"/>
          <w:szCs w:val="28"/>
          <w:lang w:eastAsia="en-US"/>
        </w:rPr>
        <w:t>Результат рассмотрения жалобы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5.6.1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5.7. </w:t>
      </w:r>
      <w:r w:rsidR="00E273A9" w:rsidRPr="00B245C8">
        <w:rPr>
          <w:rFonts w:ascii="Times New Roman" w:hAnsi="Times New Roman" w:cs="Times New Roman"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5.7.1.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="00E273A9" w:rsidRPr="00B245C8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пункте</w:t>
        </w:r>
      </w:hyperlink>
      <w:r w:rsidR="00E62E9A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5.6.1.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Административного регламента.</w:t>
      </w: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5.7.2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E273A9" w:rsidRPr="00B245C8">
        <w:rPr>
          <w:rFonts w:ascii="Times New Roman" w:hAnsi="Times New Roman" w:cs="Times New Roman"/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E273A9" w:rsidRPr="00B245C8" w:rsidRDefault="00E273A9" w:rsidP="00E273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273A9" w:rsidRPr="00B245C8" w:rsidRDefault="00BE3145" w:rsidP="00E273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5.8. </w:t>
      </w:r>
      <w:r w:rsidR="00E273A9" w:rsidRPr="00B245C8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E273A9" w:rsidRPr="00B245C8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</w:rPr>
        <w:t>5.8.1.</w:t>
      </w:r>
      <w:r w:rsidR="00E273A9" w:rsidRPr="00B245C8">
        <w:rPr>
          <w:rFonts w:ascii="Times New Roman" w:hAnsi="Times New Roman" w:cs="Times New Roman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5.9. 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5.9.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B245C8" w:rsidRDefault="00BE3145" w:rsidP="00BE31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5.10. 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Способы информирования заявителяо порядке подачи и рассмотрения жалобы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5.10.1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BE3145" w:rsidRDefault="00E273A9" w:rsidP="005D3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D3A72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5D3A72" w:rsidRPr="003D602C" w:rsidTr="005D3A72">
        <w:tc>
          <w:tcPr>
            <w:tcW w:w="4928" w:type="dxa"/>
          </w:tcPr>
          <w:p w:rsidR="005D3A72" w:rsidRPr="0014449C" w:rsidRDefault="005D3A72" w:rsidP="005D3A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4449C">
              <w:rPr>
                <w:rFonts w:ascii="Times New Roman" w:hAnsi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5D3A72" w:rsidRPr="00E13C83" w:rsidRDefault="005D3A72" w:rsidP="005D3A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13C83">
              <w:rPr>
                <w:rFonts w:ascii="Times New Roman" w:hAnsi="Times New Roman"/>
                <w:sz w:val="24"/>
                <w:szCs w:val="24"/>
              </w:rPr>
              <w:t>Администрация МО Зубочистенский сельсовет Переволоцкого района Оренбургской области</w:t>
            </w:r>
          </w:p>
        </w:tc>
      </w:tr>
      <w:tr w:rsidR="005D3A72" w:rsidRPr="003D602C" w:rsidTr="005D3A72">
        <w:tc>
          <w:tcPr>
            <w:tcW w:w="4928" w:type="dxa"/>
          </w:tcPr>
          <w:p w:rsidR="005D3A72" w:rsidRPr="0014449C" w:rsidRDefault="005D3A72" w:rsidP="005D3A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4449C">
              <w:rPr>
                <w:rFonts w:ascii="Times New Roman" w:hAnsi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5D3A72" w:rsidRPr="00E13C83" w:rsidRDefault="005D3A72" w:rsidP="005D3A72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13C83">
              <w:rPr>
                <w:rFonts w:ascii="Times New Roman" w:hAnsi="Times New Roman"/>
                <w:sz w:val="24"/>
                <w:szCs w:val="24"/>
              </w:rPr>
              <w:t>Глава – Аблязов Марат Зуфарович</w:t>
            </w:r>
          </w:p>
        </w:tc>
      </w:tr>
      <w:tr w:rsidR="005D3A72" w:rsidRPr="003D602C" w:rsidTr="005D3A72">
        <w:tc>
          <w:tcPr>
            <w:tcW w:w="4928" w:type="dxa"/>
          </w:tcPr>
          <w:p w:rsidR="005D3A72" w:rsidRPr="0014449C" w:rsidRDefault="005D3A72" w:rsidP="005D3A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4449C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5D3A72" w:rsidRPr="00E13C83" w:rsidRDefault="005D3A72" w:rsidP="005D3A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13C83">
              <w:rPr>
                <w:rFonts w:ascii="Times New Roman" w:hAnsi="Times New Roman"/>
                <w:sz w:val="24"/>
                <w:szCs w:val="24"/>
              </w:rPr>
              <w:t>Администрация МО Зубочистенский сельсовет Переволоцкого района Оренбургской области</w:t>
            </w:r>
          </w:p>
        </w:tc>
      </w:tr>
      <w:tr w:rsidR="005D3A72" w:rsidRPr="003D602C" w:rsidTr="005D3A72">
        <w:tc>
          <w:tcPr>
            <w:tcW w:w="4928" w:type="dxa"/>
          </w:tcPr>
          <w:p w:rsidR="005D3A72" w:rsidRPr="0014449C" w:rsidRDefault="005D3A72" w:rsidP="005D3A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4449C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5D3A72" w:rsidRPr="00E13C83" w:rsidRDefault="005D3A72" w:rsidP="005D3A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3C83">
              <w:rPr>
                <w:rFonts w:ascii="Times New Roman" w:hAnsi="Times New Roman"/>
                <w:sz w:val="24"/>
                <w:szCs w:val="24"/>
              </w:rPr>
              <w:t>Глава – Аблязов Марат Зуфарович</w:t>
            </w:r>
          </w:p>
        </w:tc>
      </w:tr>
      <w:tr w:rsidR="005D3A72" w:rsidRPr="003D602C" w:rsidTr="005D3A72">
        <w:tc>
          <w:tcPr>
            <w:tcW w:w="4928" w:type="dxa"/>
          </w:tcPr>
          <w:p w:rsidR="005D3A72" w:rsidRPr="0014449C" w:rsidRDefault="005D3A72" w:rsidP="005D3A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4449C">
              <w:rPr>
                <w:rFonts w:ascii="Times New Roman" w:hAnsi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5D3A72" w:rsidRPr="00E13C83" w:rsidRDefault="005D3A72" w:rsidP="005D3A72">
            <w:pPr>
              <w:jc w:val="center"/>
              <w:rPr>
                <w:color w:val="000000"/>
                <w:sz w:val="24"/>
                <w:szCs w:val="24"/>
              </w:rPr>
            </w:pPr>
            <w:r w:rsidRPr="00E13C83">
              <w:rPr>
                <w:rFonts w:ascii="Times New Roman" w:hAnsi="Times New Roman"/>
                <w:color w:val="000000"/>
                <w:sz w:val="24"/>
                <w:szCs w:val="24"/>
              </w:rPr>
              <w:t>461273, Оренбургская область, Переволоцкий район, с. Зубочистка первая, ул. Новая,1а</w:t>
            </w:r>
          </w:p>
        </w:tc>
      </w:tr>
      <w:tr w:rsidR="005D3A72" w:rsidRPr="003D602C" w:rsidTr="005D3A72">
        <w:tc>
          <w:tcPr>
            <w:tcW w:w="4928" w:type="dxa"/>
          </w:tcPr>
          <w:p w:rsidR="005D3A72" w:rsidRPr="0014449C" w:rsidRDefault="005D3A72" w:rsidP="005D3A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4449C">
              <w:rPr>
                <w:rFonts w:ascii="Times New Roman" w:hAnsi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5D3A72" w:rsidRDefault="005D3A72" w:rsidP="005D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083">
              <w:rPr>
                <w:rFonts w:ascii="Times New Roman" w:hAnsi="Times New Roman"/>
                <w:color w:val="000000"/>
                <w:sz w:val="24"/>
                <w:szCs w:val="24"/>
              </w:rPr>
              <w:t>09.00-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12.30, 14.00.-17.00.</w:t>
            </w:r>
          </w:p>
          <w:p w:rsidR="005D3A72" w:rsidRPr="000F1083" w:rsidRDefault="005D3A72" w:rsidP="005D3A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Обед 12.30-14.00</w:t>
            </w:r>
          </w:p>
        </w:tc>
      </w:tr>
      <w:tr w:rsidR="005D3A72" w:rsidRPr="003D602C" w:rsidTr="005D3A72">
        <w:tc>
          <w:tcPr>
            <w:tcW w:w="4928" w:type="dxa"/>
          </w:tcPr>
          <w:p w:rsidR="005D3A72" w:rsidRPr="0014449C" w:rsidRDefault="005D3A72" w:rsidP="005D3A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4449C">
              <w:rPr>
                <w:rFonts w:ascii="Times New Roman" w:hAnsi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5D3A72" w:rsidRPr="000F1083" w:rsidRDefault="005D3A72" w:rsidP="005D3A7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27-2-41, zubochistka1@mail.ru</w:t>
            </w:r>
          </w:p>
        </w:tc>
      </w:tr>
      <w:tr w:rsidR="005D3A72" w:rsidRPr="003D602C" w:rsidTr="005D3A72">
        <w:tc>
          <w:tcPr>
            <w:tcW w:w="4928" w:type="dxa"/>
          </w:tcPr>
          <w:p w:rsidR="005D3A72" w:rsidRPr="0014449C" w:rsidRDefault="005D3A72" w:rsidP="005D3A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4449C">
              <w:rPr>
                <w:rFonts w:ascii="Times New Roman" w:hAnsi="Times New Roman"/>
                <w:sz w:val="24"/>
                <w:szCs w:val="24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5D3A72" w:rsidRPr="000F1083" w:rsidRDefault="005D3A72" w:rsidP="005D3A72">
            <w:pPr>
              <w:jc w:val="center"/>
              <w:rPr>
                <w:color w:val="000000"/>
                <w:sz w:val="24"/>
                <w:szCs w:val="24"/>
              </w:rPr>
            </w:pPr>
            <w:r w:rsidRPr="000F1083">
              <w:rPr>
                <w:color w:val="000000"/>
                <w:sz w:val="24"/>
                <w:szCs w:val="24"/>
              </w:rPr>
              <w:t>http://zub1.perevolock.ru/</w:t>
            </w:r>
          </w:p>
        </w:tc>
      </w:tr>
    </w:tbl>
    <w:p w:rsidR="00713005" w:rsidRDefault="00713005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85"/>
      </w:tblGrid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14449C" w:rsidRDefault="00C96239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Times New Roman" w:eastAsia="Times New Roman" w:hAnsi="Times New Roman" w:cs="Times New Roman"/>
                <w:sz w:val="24"/>
                <w:szCs w:val="24"/>
              </w:rPr>
              <w:t>461263, Оренбургская область, Переволоцкий район, п. Переволоцкий, ул. Ленинская, д.115</w:t>
            </w: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C96239" w:rsidRPr="00C96239" w:rsidRDefault="00C96239" w:rsidP="00C9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среда, четверг, пятница- с 09:00 -17:00</w:t>
            </w:r>
          </w:p>
          <w:p w:rsidR="00C96239" w:rsidRPr="00C96239" w:rsidRDefault="00C96239" w:rsidP="00C9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Вторник- 08:00 - 20:00</w:t>
            </w:r>
          </w:p>
          <w:p w:rsidR="00C96239" w:rsidRPr="00C96239" w:rsidRDefault="00C96239" w:rsidP="00C9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 -09:00 - 15:00</w:t>
            </w:r>
          </w:p>
          <w:p w:rsidR="00C96239" w:rsidRPr="00C96239" w:rsidRDefault="00C96239" w:rsidP="00C9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 перерыва на обед</w:t>
            </w:r>
          </w:p>
          <w:p w:rsidR="00261284" w:rsidRPr="0014449C" w:rsidRDefault="00C96239" w:rsidP="00C96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Calibri" w:eastAsia="Times New Roman" w:hAnsi="Calibri" w:cs="Times New Roman"/>
                <w:b/>
                <w:bCs/>
              </w:rPr>
              <w:t>воскресенье</w:t>
            </w:r>
            <w:r w:rsidRPr="00C96239">
              <w:rPr>
                <w:rFonts w:ascii="Calibri" w:eastAsia="Times New Roman" w:hAnsi="Calibri" w:cs="Times New Roman"/>
              </w:rPr>
              <w:t xml:space="preserve"> – выходной день</w:t>
            </w: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14449C" w:rsidRDefault="00C96239" w:rsidP="00C962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14449C" w:rsidRDefault="00C96239" w:rsidP="00C962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Calibri" w:eastAsia="Times New Roman" w:hAnsi="Calibri" w:cs="Times New Roman"/>
              </w:rPr>
              <w:t>8 (35338)31-2-49</w:t>
            </w: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14449C" w:rsidRDefault="00C96239" w:rsidP="00C962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2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http://www.perevolock.ru/</w:t>
            </w: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14449C" w:rsidRDefault="00C96239" w:rsidP="00C962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2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mbumfcpev@mail.ru</w:t>
            </w: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Pr="0014449C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58B7" w:rsidRPr="0014449C" w:rsidRDefault="008858B7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8FB" w:rsidRPr="0014449C" w:rsidRDefault="001728FB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6" w:name="_GoBack"/>
      <w:bookmarkEnd w:id="46"/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7" w:name="Par658"/>
      <w:bookmarkStart w:id="48" w:name="Par706"/>
      <w:bookmarkEnd w:id="47"/>
      <w:bookmarkEnd w:id="48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(продлении,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числефирменное наименование, и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EB334F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EB334F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>о</w:t>
      </w:r>
      <w:r w:rsidR="007278BC" w:rsidRPr="0014449C">
        <w:rPr>
          <w:rFonts w:ascii="Times New Roman" w:hAnsi="Times New Roman" w:cs="Times New Roman"/>
          <w:sz w:val="24"/>
          <w:szCs w:val="24"/>
        </w:rPr>
        <w:t>по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EB334F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>по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EB334F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EB334F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EB334F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EB334F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(нужное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4E677F" w:rsidRPr="0014449C" w:rsidRDefault="004E677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E677F" w:rsidRPr="0014449C" w:rsidSect="008804AF">
          <w:headerReference w:type="default" r:id="rId28"/>
          <w:pgSz w:w="11906" w:h="16838" w:code="9"/>
          <w:pgMar w:top="709" w:right="566" w:bottom="851" w:left="1418" w:header="284" w:footer="680" w:gutter="0"/>
          <w:cols w:space="708"/>
          <w:titlePg/>
          <w:docGrid w:linePitch="360"/>
        </w:sectPr>
      </w:pPr>
      <w:bookmarkStart w:id="49" w:name="Par779"/>
      <w:bookmarkEnd w:id="49"/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«Выдачаразрешения на право организации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ПОСЛЕДОВАТЕЛЬНОСТИ АДМИНИСТРАТИВНЫХ ДЕЙСТВИЙ ПО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 «ВЫДАЧА РАЗРЕШЕНИЯ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НА ПРАВО ОРГАНИЗАЦИИ РОЗНИЧНОГО РЫНКА»</w:t>
      </w:r>
    </w:p>
    <w:p w:rsidR="00DA46F9" w:rsidRPr="0014449C" w:rsidRDefault="00EB334F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334F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90" type="#_x0000_t109" style="position:absolute;left:0;text-align:left;margin-left:36.75pt;margin-top:12.15pt;width:710.45pt;height:2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" fillcolor="window" strokecolor="windowText" strokeweight="2pt">
            <v:textbox style="mso-next-textbox:#Блок-схема: процесс 2">
              <w:txbxContent>
                <w:p w:rsidR="005D3A72" w:rsidRPr="007F2BA9" w:rsidRDefault="005D3A72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 xml:space="preserve">Приём </w:t>
                  </w:r>
                  <w:r>
                    <w:rPr>
                      <w:rFonts w:ascii="Times New Roman" w:hAnsi="Times New Roman" w:cs="Times New Roman"/>
                    </w:rPr>
                    <w:t>заявления и прилагаемых к нему документов и их регистрация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EB334F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4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588.95pt;margin-top:7.8pt;width:20.25pt;height:29.25pt;z-index:251678720" o:connectortype="straight">
            <v:stroke endarrow="block"/>
          </v:shape>
        </w:pict>
      </w:r>
      <w:r w:rsidRPr="00EB334F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7" o:spid="_x0000_s1089" type="#_x0000_t34" style="position:absolute;left:0;text-align:left;margin-left:378.65pt;margin-top:16.4pt;width:17.25pt;height:.05pt;rotation:9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" adj="10769,-94284000,-538247" strokecolor="#4a7ebb">
            <v:stroke endarrow="open"/>
          </v:shape>
        </w:pict>
      </w:r>
    </w:p>
    <w:p w:rsidR="00DA46F9" w:rsidRPr="0014449C" w:rsidRDefault="00EB334F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4F">
        <w:rPr>
          <w:noProof/>
        </w:rPr>
        <w:pict>
          <v:shape id="Блок-схема: процесс 3" o:spid="_x0000_s1088" type="#_x0000_t109" style="position:absolute;left:0;text-align:left;margin-left:-17.8pt;margin-top:11.25pt;width:524.25pt;height:50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" fillcolor="window" strokecolor="windowText" strokeweight="2pt">
            <v:textbox style="mso-next-textbox:#Блок-схема: процесс 3">
              <w:txbxContent>
                <w:p w:rsidR="005D3A72" w:rsidRPr="007F2BA9" w:rsidRDefault="005D3A72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Оформление</w:t>
                  </w:r>
                  <w:r>
                    <w:rPr>
                      <w:rFonts w:ascii="Times New Roman" w:hAnsi="Times New Roman" w:cs="Times New Roman"/>
                    </w:rPr>
                    <w:t xml:space="preserve">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вручение (направление) уведомления</w:t>
                  </w:r>
                </w:p>
              </w:txbxContent>
            </v:textbox>
          </v:shape>
        </w:pict>
      </w:r>
    </w:p>
    <w:p w:rsidR="00DA46F9" w:rsidRPr="0014449C" w:rsidRDefault="00EB334F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4F">
        <w:rPr>
          <w:noProof/>
        </w:rPr>
        <w:pict>
          <v:rect id="_x0000_s1105" style="position:absolute;left:0;text-align:left;margin-left:520.7pt;margin-top:9.45pt;width:255.75pt;height:38.25pt;z-index:251681792" strokeweight="2pt">
            <v:textbox>
              <w:txbxContent>
                <w:p w:rsidR="005D3A72" w:rsidRPr="0004423A" w:rsidRDefault="005D3A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Установление предмета обращения, личности заявителя (полномочия представителя заявителя) 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EB334F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4F">
        <w:rPr>
          <w:noProof/>
        </w:rPr>
        <w:pict>
          <v:shape id="_x0000_s1104" type="#_x0000_t32" style="position:absolute;left:0;text-align:left;margin-left:639.95pt;margin-top:6.3pt;width:0;height:34.5pt;z-index:251680768" o:connectortype="straight">
            <v:stroke endarrow="block"/>
          </v:shape>
        </w:pict>
      </w:r>
      <w:r w:rsidRPr="00EB334F">
        <w:rPr>
          <w:noProof/>
        </w:rPr>
        <w:pict>
          <v:shape id="Прямая со стрелкой 8" o:spid="_x0000_s1087" type="#_x0000_t32" style="position:absolute;left:0;text-align:left;margin-left:221.9pt;margin-top:17.2pt;width:21.75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" adj="-273451,-1,-273451" strokecolor="#4a7ebb">
            <v:stroke endarrow="open"/>
          </v:shape>
        </w:pict>
      </w:r>
    </w:p>
    <w:p w:rsidR="00DA46F9" w:rsidRPr="0014449C" w:rsidRDefault="002872B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46F9" w:rsidRPr="0014449C" w:rsidRDefault="00EB334F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3" style="position:absolute;left:0;text-align:left;margin-left:530.45pt;margin-top:13.2pt;width:246pt;height:40.5pt;z-index:251679744" strokeweight="2pt">
            <v:textbox>
              <w:txbxContent>
                <w:p w:rsidR="005D3A72" w:rsidRPr="0004423A" w:rsidRDefault="005D3A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Выдача расписки с указанием регламентных </w:t>
                  </w:r>
                  <w:r w:rsidRPr="0004423A">
                    <w:rPr>
                      <w:rFonts w:ascii="Times New Roman" w:hAnsi="Times New Roman" w:cs="Times New Roman"/>
                    </w:rPr>
                    <w:t>сроков</w:t>
                  </w:r>
                  <w:r>
                    <w:rPr>
                      <w:rFonts w:ascii="Times New Roman" w:hAnsi="Times New Roman" w:cs="Times New Roman"/>
                    </w:rPr>
                    <w:t xml:space="preserve"> исполнения муниципальной услуги</w:t>
                  </w:r>
                </w:p>
              </w:txbxContent>
            </v:textbox>
          </v:rect>
        </w:pict>
      </w:r>
      <w:r w:rsidRPr="00EB334F">
        <w:rPr>
          <w:noProof/>
        </w:rPr>
        <w:pict>
          <v:shape id="Блок-схема: процесс 4" o:spid="_x0000_s1086" type="#_x0000_t109" style="position:absolute;left:0;text-align:left;margin-left:5.45pt;margin-top:.45pt;width:444pt;height:40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" fillcolor="window" strokecolor="windowText" strokeweight="2pt">
            <v:textbox style="mso-next-textbox:#Блок-схема: процесс 4">
              <w:txbxContent>
                <w:p w:rsidR="005D3A72" w:rsidRPr="007F2BA9" w:rsidRDefault="005D3A72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Формирование и направление запросов в органы (организации), распол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7F2BA9">
                    <w:rPr>
                      <w:rFonts w:ascii="Times New Roman" w:hAnsi="Times New Roman" w:cs="Times New Roman"/>
                    </w:rPr>
                    <w:t xml:space="preserve">гающие </w:t>
                  </w:r>
                  <w:r>
                    <w:rPr>
                      <w:rFonts w:ascii="Times New Roman" w:hAnsi="Times New Roman" w:cs="Times New Roman"/>
                    </w:rPr>
                    <w:t>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EB334F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4F">
        <w:rPr>
          <w:noProof/>
        </w:rPr>
        <w:pict>
          <v:shape id="Прямая со стрелкой 9" o:spid="_x0000_s1085" type="#_x0000_t32" style="position:absolute;left:0;text-align:left;margin-left:226.15pt;margin-top:19.75pt;width:12.75pt;height:0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" adj="-466221,-1,-466221" strokecolor="#4a7ebb">
            <v:stroke endarrow="open"/>
          </v:shape>
        </w:pict>
      </w:r>
    </w:p>
    <w:p w:rsidR="00DA46F9" w:rsidRPr="0014449C" w:rsidRDefault="00EB334F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06" type="#_x0000_t32" style="position:absolute;left:0;text-align:left;margin-left:651.2pt;margin-top:12.35pt;width:0;height:35.25pt;z-index:251682816" o:connectortype="straight">
            <v:stroke endarrow="block"/>
          </v:shape>
        </w:pict>
      </w:r>
      <w:r w:rsidRPr="00EB334F">
        <w:rPr>
          <w:noProof/>
        </w:rPr>
        <w:pict>
          <v:shape id="Блок-схема: процесс 5" o:spid="_x0000_s1084" type="#_x0000_t109" style="position:absolute;left:0;text-align:left;margin-left:-13.8pt;margin-top:12.35pt;width:500.25pt;height:91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" fillcolor="window" strokecolor="windowText" strokeweight="2pt">
            <v:textbox style="mso-next-textbox:#Блок-схема: процесс 5">
              <w:txbxContent>
                <w:p w:rsidR="005D3A72" w:rsidRPr="00DE4044" w:rsidRDefault="005D3A72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>Проверка</w:t>
                  </w:r>
                  <w:r>
                    <w:rPr>
                      <w:rFonts w:ascii="Times New Roman" w:hAnsi="Times New Roman" w:cs="Times New Roman"/>
                    </w:rPr>
                    <w:t xml:space="preserve">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EB334F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7" style="position:absolute;left:0;text-align:left;margin-left:534.95pt;margin-top:6.2pt;width:241.5pt;height:52.5pt;z-index:251683840" strokeweight="2pt">
            <v:textbox>
              <w:txbxContent>
                <w:p w:rsidR="005D3A72" w:rsidRPr="0015279E" w:rsidRDefault="005D3A72">
                  <w:pPr>
                    <w:rPr>
                      <w:rFonts w:ascii="Times New Roman" w:hAnsi="Times New Roman" w:cs="Times New Roman"/>
                    </w:rPr>
                  </w:pPr>
                  <w:r w:rsidRPr="0015279E">
                    <w:rPr>
                      <w:rFonts w:ascii="Times New Roman" w:hAnsi="Times New Roman" w:cs="Times New Roman"/>
                    </w:rPr>
                    <w:t>Подгот</w:t>
                  </w:r>
                  <w:r>
                    <w:rPr>
                      <w:rFonts w:ascii="Times New Roman" w:hAnsi="Times New Roman" w:cs="Times New Roman"/>
                    </w:rPr>
                    <w:t>овка и вручение заявителю дубликата (копии) разрешения на право организации розничного рынка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EB334F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4F">
        <w:rPr>
          <w:noProof/>
        </w:rPr>
        <w:pict>
          <v:shape id="Прямая со стрелкой 10" o:spid="_x0000_s1083" type="#_x0000_t32" style="position:absolute;left:0;text-align:left;margin-left:216.9pt;margin-top:17pt;width:19.5pt;height:0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" adj="-298191,-1,-298191" strokecolor="#4a7ebb">
            <v:stroke endarrow="open"/>
          </v:shape>
        </w:pict>
      </w:r>
    </w:p>
    <w:p w:rsidR="00DA46F9" w:rsidRPr="0014449C" w:rsidRDefault="00EB334F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Блок-схема: процесс 6" o:spid="_x0000_s1101" type="#_x0000_t109" style="position:absolute;left:0;text-align:left;margin-left:-13.8pt;margin-top:12.95pt;width:500.25pt;height:54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" fillcolor="window" strokecolor="windowText" strokeweight="2pt">
            <v:textbox style="mso-next-textbox:#Блок-схема: процесс 6">
              <w:txbxContent>
                <w:p w:rsidR="005D3A72" w:rsidRPr="00DE4044" w:rsidRDefault="005D3A72" w:rsidP="005525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 xml:space="preserve">Вручение </w:t>
                  </w:r>
                  <w:r>
                    <w:rPr>
                      <w:rFonts w:ascii="Times New Roman" w:hAnsi="Times New Roman" w:cs="Times New Roman"/>
                    </w:rPr>
                    <w:t>(направление) заявителю уведомления о выдаче, продлении, переоформлении,  разрешения с приложением оформленного разрешения, а в случае отказа  – уведомление об отказе в выдаче, продлении, переоформлении разрешения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A46F9" w:rsidRPr="0014449C" w:rsidSect="004E677F">
      <w:pgSz w:w="16838" w:h="11906" w:orient="landscape" w:code="9"/>
      <w:pgMar w:top="851" w:right="284" w:bottom="567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BFF" w:rsidRDefault="00526BFF" w:rsidP="00B22C6E">
      <w:pPr>
        <w:spacing w:after="0" w:line="240" w:lineRule="auto"/>
      </w:pPr>
      <w:r>
        <w:separator/>
      </w:r>
    </w:p>
  </w:endnote>
  <w:endnote w:type="continuationSeparator" w:id="1">
    <w:p w:rsidR="00526BFF" w:rsidRDefault="00526BFF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BFF" w:rsidRDefault="00526BFF" w:rsidP="00B22C6E">
      <w:pPr>
        <w:spacing w:after="0" w:line="240" w:lineRule="auto"/>
      </w:pPr>
      <w:r>
        <w:separator/>
      </w:r>
    </w:p>
  </w:footnote>
  <w:footnote w:type="continuationSeparator" w:id="1">
    <w:p w:rsidR="00526BFF" w:rsidRDefault="00526BFF" w:rsidP="00B22C6E">
      <w:pPr>
        <w:spacing w:after="0" w:line="240" w:lineRule="auto"/>
      </w:pPr>
      <w:r>
        <w:continuationSeparator/>
      </w:r>
    </w:p>
  </w:footnote>
  <w:footnote w:id="2">
    <w:p w:rsidR="005D3A72" w:rsidRDefault="005D3A72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9536"/>
      <w:docPartObj>
        <w:docPartGallery w:val="Page Numbers (Top of Page)"/>
        <w:docPartUnique/>
      </w:docPartObj>
    </w:sdtPr>
    <w:sdtContent>
      <w:p w:rsidR="005D3A72" w:rsidRDefault="005D3A72" w:rsidP="00215AAC">
        <w:pPr>
          <w:pStyle w:val="a4"/>
          <w:jc w:val="center"/>
        </w:pPr>
        <w:fldSimple w:instr=" PAGE   \* MERGEFORMAT ">
          <w:r w:rsidR="00DD5882">
            <w:rPr>
              <w:noProof/>
            </w:rPr>
            <w:t>36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2E3"/>
    <w:rsid w:val="000017FA"/>
    <w:rsid w:val="00004855"/>
    <w:rsid w:val="0000496B"/>
    <w:rsid w:val="00004FA9"/>
    <w:rsid w:val="0001198D"/>
    <w:rsid w:val="000231A5"/>
    <w:rsid w:val="00026EB4"/>
    <w:rsid w:val="000311F7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A3EC8"/>
    <w:rsid w:val="000C0100"/>
    <w:rsid w:val="000C2D71"/>
    <w:rsid w:val="000C5436"/>
    <w:rsid w:val="000D39C9"/>
    <w:rsid w:val="000E2CDD"/>
    <w:rsid w:val="000E48CE"/>
    <w:rsid w:val="000F587E"/>
    <w:rsid w:val="000F7A7E"/>
    <w:rsid w:val="00103EAA"/>
    <w:rsid w:val="001055A8"/>
    <w:rsid w:val="001141D6"/>
    <w:rsid w:val="001205BE"/>
    <w:rsid w:val="0012761C"/>
    <w:rsid w:val="001329C2"/>
    <w:rsid w:val="001405CE"/>
    <w:rsid w:val="0014449C"/>
    <w:rsid w:val="00145FDA"/>
    <w:rsid w:val="001462E2"/>
    <w:rsid w:val="00151E7A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A3058"/>
    <w:rsid w:val="002A41D8"/>
    <w:rsid w:val="002A741A"/>
    <w:rsid w:val="002B4435"/>
    <w:rsid w:val="002C1029"/>
    <w:rsid w:val="002D5087"/>
    <w:rsid w:val="002E73DB"/>
    <w:rsid w:val="002F0B7B"/>
    <w:rsid w:val="002F71E7"/>
    <w:rsid w:val="00302015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5005B"/>
    <w:rsid w:val="00350DCE"/>
    <w:rsid w:val="00352A86"/>
    <w:rsid w:val="00356FFD"/>
    <w:rsid w:val="00362D9A"/>
    <w:rsid w:val="00363AF3"/>
    <w:rsid w:val="00365166"/>
    <w:rsid w:val="00366DC7"/>
    <w:rsid w:val="00377BAA"/>
    <w:rsid w:val="00382326"/>
    <w:rsid w:val="00382B4B"/>
    <w:rsid w:val="0039369F"/>
    <w:rsid w:val="003A1817"/>
    <w:rsid w:val="003A293D"/>
    <w:rsid w:val="003A2D5A"/>
    <w:rsid w:val="003A7FB8"/>
    <w:rsid w:val="003B4B86"/>
    <w:rsid w:val="003E09EC"/>
    <w:rsid w:val="003E456B"/>
    <w:rsid w:val="003F43A6"/>
    <w:rsid w:val="003F6A9A"/>
    <w:rsid w:val="0040330B"/>
    <w:rsid w:val="00411090"/>
    <w:rsid w:val="00420835"/>
    <w:rsid w:val="00437088"/>
    <w:rsid w:val="00440507"/>
    <w:rsid w:val="0044794F"/>
    <w:rsid w:val="00455306"/>
    <w:rsid w:val="004636C4"/>
    <w:rsid w:val="00464D49"/>
    <w:rsid w:val="00474458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C6CD3"/>
    <w:rsid w:val="004D71D7"/>
    <w:rsid w:val="004E457E"/>
    <w:rsid w:val="004E4A5D"/>
    <w:rsid w:val="004E677F"/>
    <w:rsid w:val="004E6CB6"/>
    <w:rsid w:val="004F07F7"/>
    <w:rsid w:val="00512452"/>
    <w:rsid w:val="0051325F"/>
    <w:rsid w:val="00521252"/>
    <w:rsid w:val="00523972"/>
    <w:rsid w:val="00526BFF"/>
    <w:rsid w:val="005347B2"/>
    <w:rsid w:val="005372D0"/>
    <w:rsid w:val="00543E55"/>
    <w:rsid w:val="005468EA"/>
    <w:rsid w:val="00547C66"/>
    <w:rsid w:val="00552588"/>
    <w:rsid w:val="00553765"/>
    <w:rsid w:val="00561CBB"/>
    <w:rsid w:val="00561E72"/>
    <w:rsid w:val="005632BB"/>
    <w:rsid w:val="00567879"/>
    <w:rsid w:val="00573B6D"/>
    <w:rsid w:val="00574D32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C1AC8"/>
    <w:rsid w:val="005C356D"/>
    <w:rsid w:val="005D3A72"/>
    <w:rsid w:val="005E3708"/>
    <w:rsid w:val="005E518B"/>
    <w:rsid w:val="006018FF"/>
    <w:rsid w:val="00605070"/>
    <w:rsid w:val="00611822"/>
    <w:rsid w:val="00614ECA"/>
    <w:rsid w:val="00614EF1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6164A"/>
    <w:rsid w:val="0066324C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F26C0"/>
    <w:rsid w:val="00710245"/>
    <w:rsid w:val="00710D28"/>
    <w:rsid w:val="007118FE"/>
    <w:rsid w:val="00713005"/>
    <w:rsid w:val="0072006A"/>
    <w:rsid w:val="0072340D"/>
    <w:rsid w:val="0072774D"/>
    <w:rsid w:val="007278BC"/>
    <w:rsid w:val="007326C4"/>
    <w:rsid w:val="00733241"/>
    <w:rsid w:val="00741C94"/>
    <w:rsid w:val="00741DBF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E0C0D"/>
    <w:rsid w:val="007F3525"/>
    <w:rsid w:val="00804A56"/>
    <w:rsid w:val="00811CAD"/>
    <w:rsid w:val="00813FD8"/>
    <w:rsid w:val="008265EA"/>
    <w:rsid w:val="008266FB"/>
    <w:rsid w:val="00840644"/>
    <w:rsid w:val="00843093"/>
    <w:rsid w:val="008549F8"/>
    <w:rsid w:val="00857ADC"/>
    <w:rsid w:val="00857E8A"/>
    <w:rsid w:val="00862CEE"/>
    <w:rsid w:val="008768EC"/>
    <w:rsid w:val="008804AF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654C"/>
    <w:rsid w:val="008E7961"/>
    <w:rsid w:val="008F3022"/>
    <w:rsid w:val="008F5180"/>
    <w:rsid w:val="009027E8"/>
    <w:rsid w:val="0090672E"/>
    <w:rsid w:val="009136A3"/>
    <w:rsid w:val="00923CF0"/>
    <w:rsid w:val="00930FCD"/>
    <w:rsid w:val="009326F8"/>
    <w:rsid w:val="00932FD3"/>
    <w:rsid w:val="00935B6E"/>
    <w:rsid w:val="00944A44"/>
    <w:rsid w:val="00957444"/>
    <w:rsid w:val="009658F5"/>
    <w:rsid w:val="009748E6"/>
    <w:rsid w:val="009764C2"/>
    <w:rsid w:val="00977376"/>
    <w:rsid w:val="00993035"/>
    <w:rsid w:val="0099720E"/>
    <w:rsid w:val="00997EE5"/>
    <w:rsid w:val="009A1D94"/>
    <w:rsid w:val="009B1F39"/>
    <w:rsid w:val="009C7E20"/>
    <w:rsid w:val="009D1715"/>
    <w:rsid w:val="009D60D9"/>
    <w:rsid w:val="009E3232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51AF1"/>
    <w:rsid w:val="00A549CC"/>
    <w:rsid w:val="00A566D1"/>
    <w:rsid w:val="00A5788A"/>
    <w:rsid w:val="00A63181"/>
    <w:rsid w:val="00A81AF0"/>
    <w:rsid w:val="00A860A1"/>
    <w:rsid w:val="00A93DC7"/>
    <w:rsid w:val="00A94FF4"/>
    <w:rsid w:val="00AA046B"/>
    <w:rsid w:val="00AA1496"/>
    <w:rsid w:val="00AA1ADB"/>
    <w:rsid w:val="00AA516C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12900"/>
    <w:rsid w:val="00B207EF"/>
    <w:rsid w:val="00B22C6E"/>
    <w:rsid w:val="00B245C8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81D0D"/>
    <w:rsid w:val="00B82663"/>
    <w:rsid w:val="00B830B7"/>
    <w:rsid w:val="00BA311E"/>
    <w:rsid w:val="00BB0CBA"/>
    <w:rsid w:val="00BB52B1"/>
    <w:rsid w:val="00BC4622"/>
    <w:rsid w:val="00BC62D9"/>
    <w:rsid w:val="00BD0C71"/>
    <w:rsid w:val="00BE3145"/>
    <w:rsid w:val="00BE4E71"/>
    <w:rsid w:val="00BF065A"/>
    <w:rsid w:val="00BF166F"/>
    <w:rsid w:val="00BF3A9B"/>
    <w:rsid w:val="00C050F2"/>
    <w:rsid w:val="00C20D44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612D"/>
    <w:rsid w:val="00C92B35"/>
    <w:rsid w:val="00C96239"/>
    <w:rsid w:val="00C9767C"/>
    <w:rsid w:val="00CA20BF"/>
    <w:rsid w:val="00CB24DB"/>
    <w:rsid w:val="00CC4189"/>
    <w:rsid w:val="00CD09C1"/>
    <w:rsid w:val="00CD6D55"/>
    <w:rsid w:val="00CF1946"/>
    <w:rsid w:val="00CF1DC6"/>
    <w:rsid w:val="00CF3547"/>
    <w:rsid w:val="00CF38E7"/>
    <w:rsid w:val="00CF5A6F"/>
    <w:rsid w:val="00D039F9"/>
    <w:rsid w:val="00D07334"/>
    <w:rsid w:val="00D15248"/>
    <w:rsid w:val="00D1554D"/>
    <w:rsid w:val="00D16D79"/>
    <w:rsid w:val="00D17457"/>
    <w:rsid w:val="00D31A5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D5882"/>
    <w:rsid w:val="00DE1662"/>
    <w:rsid w:val="00DF6AD2"/>
    <w:rsid w:val="00E11CD1"/>
    <w:rsid w:val="00E132AD"/>
    <w:rsid w:val="00E133E1"/>
    <w:rsid w:val="00E273A9"/>
    <w:rsid w:val="00E31910"/>
    <w:rsid w:val="00E41204"/>
    <w:rsid w:val="00E5109F"/>
    <w:rsid w:val="00E5798A"/>
    <w:rsid w:val="00E62E9A"/>
    <w:rsid w:val="00E63B26"/>
    <w:rsid w:val="00E65A2E"/>
    <w:rsid w:val="00E73B67"/>
    <w:rsid w:val="00E9673B"/>
    <w:rsid w:val="00E97732"/>
    <w:rsid w:val="00EB334F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F01D2C"/>
    <w:rsid w:val="00F1026E"/>
    <w:rsid w:val="00F202BF"/>
    <w:rsid w:val="00F20E27"/>
    <w:rsid w:val="00F3351A"/>
    <w:rsid w:val="00F40437"/>
    <w:rsid w:val="00F40838"/>
    <w:rsid w:val="00F5747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104"/>
        <o:r id="V:Rule9" type="connector" idref="#_x0000_s1102"/>
        <o:r id="V:Rule10" type="connector" idref="#Прямая со стрелкой 9"/>
        <o:r id="V:Rule11" type="connector" idref="#Прямая со стрелкой 8"/>
        <o:r id="V:Rule12" type="connector" idref="#Прямая со стрелкой 10"/>
        <o:r id="V:Rule13" type="connector" idref="#_x0000_s1106"/>
        <o:r id="V:Rule14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E7013986F80C1F42358C01C09B30B4D6D35F3D6481846DA579308PBF" TargetMode="External"/><Relationship Id="rId13" Type="http://schemas.openxmlformats.org/officeDocument/2006/relationships/hyperlink" Target="consultantplus://offline/ref=0F8E7013986F80C1F42358C01C09B30B4E6230F7DA184F448B029D8E3D09P3F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C52D873195D1C21D6C120B6A49D35471040238F97A3725AD7F3A843224524E4F5750EED1F622L3u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0F8E7013986F80C1F42358C01C09B30B4E6036F6D51D4F448B029D8E3D09P3F" TargetMode="External"/><Relationship Id="rId17" Type="http://schemas.openxmlformats.org/officeDocument/2006/relationships/hyperlink" Target="consultantplus://offline/ref=1DA3E51AE0180EC95543DCE6FD1FD774113BB293C9985922C80CA8C859F8AE379522880CB1K83CE" TargetMode="External"/><Relationship Id="rId25" Type="http://schemas.openxmlformats.org/officeDocument/2006/relationships/hyperlink" Target="consultantplus://offline/ref=8188C12DC598D1A95CF4C4C51F21BB449C84A87B0DDDB862A2860BFDEDF7A21B91AAC52410qBB1N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22@gov.orb.ru" TargetMode="External"/><Relationship Id="rId20" Type="http://schemas.openxmlformats.org/officeDocument/2006/relationships/hyperlink" Target="consultantplus://offline/ref=1DA3E51AE0180EC95543DCE6FD1FD774113BB293C9985922C80CA8C859F8AE379522880FB588FDEBK737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8E7013986F80C1F42358C01C09B30B4E6337F6DC1F4F448B029D8E3D09P3F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8E7013986F80C1F42346CD0A65EC024F6E6CFBD41B4D1AD65DC6D36A9A48BA92EC80169F3C772D1DEDB70EP7F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0F8E7013986F80C1F42358C01C09B30B4E6337F5DD1B4F448B029D8E3D9342EDD5A3D954DB31762401PE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E7013986F80C1F42358C01C09B30B4E6232F7D91C4F448B029D8E3D09P3F" TargetMode="External"/><Relationship Id="rId14" Type="http://schemas.openxmlformats.org/officeDocument/2006/relationships/hyperlink" Target="consultantplus://offline/ref=0F8E7013986F80C1F42358C01C09B30B4E6230F7D9184F448B029D8E3D09P3F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F8F0-40A1-417D-AA09-0B6BFA1B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14684</Words>
  <Characters>83705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2018-02-14T05:25:00Z</cp:lastPrinted>
  <dcterms:created xsi:type="dcterms:W3CDTF">2018-02-16T10:23:00Z</dcterms:created>
  <dcterms:modified xsi:type="dcterms:W3CDTF">2018-06-14T10:34:00Z</dcterms:modified>
</cp:coreProperties>
</file>