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1E" w:rsidRPr="00F04C1E" w:rsidRDefault="00F04C1E" w:rsidP="00E64B3A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F04C1E">
        <w:rPr>
          <w:rFonts w:ascii="Times New Roman" w:hAnsi="Times New Roman"/>
          <w:sz w:val="24"/>
          <w:szCs w:val="24"/>
        </w:rPr>
        <w:t xml:space="preserve">            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64B3A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64B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right="-21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E64B3A">
        <w:rPr>
          <w:rFonts w:ascii="Times New Roman" w:hAnsi="Times New Roman"/>
          <w:b/>
          <w:bCs/>
          <w:sz w:val="28"/>
          <w:szCs w:val="28"/>
        </w:rPr>
        <w:t>ЗУБОЧИСТЕНСКИЙ СЕЛЬСОВЕТ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E64B3A">
        <w:rPr>
          <w:rFonts w:ascii="Times New Roman" w:hAnsi="Times New Roman"/>
          <w:b/>
          <w:bCs/>
          <w:sz w:val="28"/>
          <w:szCs w:val="28"/>
        </w:rPr>
        <w:t>ПЕРЕВОЛОЦКОГО РАЙОНА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E64B3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E64B3A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0"/>
          <w:szCs w:val="28"/>
        </w:rPr>
      </w:pP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E64B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64B3A" w:rsidRPr="00E64B3A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«14» декабря 2020 № 13</w:t>
      </w:r>
    </w:p>
    <w:p w:rsidR="00F04C1E" w:rsidRPr="00F04C1E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1E" w:rsidRPr="00F04C1E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B3A" w:rsidRDefault="00F04C1E" w:rsidP="00E64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C1E">
        <w:rPr>
          <w:rFonts w:ascii="Times New Roman" w:hAnsi="Times New Roman"/>
          <w:b/>
          <w:sz w:val="28"/>
          <w:szCs w:val="28"/>
        </w:rPr>
        <w:t>О</w:t>
      </w:r>
      <w:r w:rsidR="00E64B3A">
        <w:rPr>
          <w:rFonts w:ascii="Times New Roman" w:hAnsi="Times New Roman"/>
          <w:b/>
          <w:sz w:val="28"/>
          <w:szCs w:val="28"/>
        </w:rPr>
        <w:t xml:space="preserve"> принятии </w:t>
      </w:r>
      <w:r w:rsidRPr="00F04C1E">
        <w:rPr>
          <w:rFonts w:ascii="Times New Roman" w:hAnsi="Times New Roman"/>
          <w:b/>
          <w:sz w:val="28"/>
          <w:szCs w:val="28"/>
        </w:rPr>
        <w:t xml:space="preserve"> </w:t>
      </w:r>
      <w:r w:rsidR="00E64B3A">
        <w:rPr>
          <w:rFonts w:ascii="Times New Roman" w:hAnsi="Times New Roman"/>
          <w:b/>
          <w:sz w:val="28"/>
          <w:szCs w:val="28"/>
        </w:rPr>
        <w:t xml:space="preserve">Положения </w:t>
      </w:r>
      <w:r w:rsidRPr="00F04C1E">
        <w:rPr>
          <w:rFonts w:ascii="Times New Roman" w:hAnsi="Times New Roman"/>
          <w:b/>
          <w:sz w:val="28"/>
          <w:szCs w:val="28"/>
        </w:rPr>
        <w:t xml:space="preserve">о составе, порядке </w:t>
      </w:r>
    </w:p>
    <w:p w:rsidR="00E64B3A" w:rsidRDefault="00F04C1E" w:rsidP="00E64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C1E">
        <w:rPr>
          <w:rFonts w:ascii="Times New Roman" w:hAnsi="Times New Roman"/>
          <w:b/>
          <w:sz w:val="28"/>
          <w:szCs w:val="28"/>
        </w:rPr>
        <w:t xml:space="preserve">подготовки и внесения изменений </w:t>
      </w:r>
    </w:p>
    <w:p w:rsidR="00E64B3A" w:rsidRDefault="00F04C1E" w:rsidP="00E64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C1E">
        <w:rPr>
          <w:rFonts w:ascii="Times New Roman" w:hAnsi="Times New Roman"/>
          <w:b/>
          <w:sz w:val="28"/>
          <w:szCs w:val="28"/>
        </w:rPr>
        <w:t>в генера</w:t>
      </w:r>
      <w:r w:rsidR="003C6ED4">
        <w:rPr>
          <w:rFonts w:ascii="Times New Roman" w:hAnsi="Times New Roman"/>
          <w:b/>
          <w:sz w:val="28"/>
          <w:szCs w:val="28"/>
        </w:rPr>
        <w:t xml:space="preserve">льный план сельского поселения </w:t>
      </w:r>
    </w:p>
    <w:p w:rsidR="00E64B3A" w:rsidRDefault="003C6ED4" w:rsidP="00E64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64B3A" w:rsidRDefault="003C6ED4" w:rsidP="00E64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64B3A">
        <w:rPr>
          <w:rFonts w:ascii="Times New Roman" w:hAnsi="Times New Roman"/>
          <w:b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Переволоцкого </w:t>
      </w:r>
    </w:p>
    <w:p w:rsidR="00BD566F" w:rsidRDefault="003C6ED4" w:rsidP="00E64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  <w:r w:rsidR="00F04C1E" w:rsidRPr="00F04C1E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064F7F" w:rsidRDefault="00064F7F" w:rsidP="00F04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E82" w:rsidRPr="00180E82" w:rsidRDefault="00180E82" w:rsidP="00180E82"/>
    <w:p w:rsidR="00806105" w:rsidRPr="00180E82" w:rsidRDefault="000D084B" w:rsidP="008061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E82">
        <w:rPr>
          <w:rStyle w:val="FontStyle17"/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6 октября 2003 года </w:t>
      </w:r>
      <w:r w:rsidRPr="00180E82">
        <w:rPr>
          <w:rStyle w:val="FontStyle17"/>
          <w:rFonts w:ascii="Times New Roman" w:hAnsi="Times New Roman"/>
          <w:spacing w:val="30"/>
          <w:sz w:val="28"/>
          <w:szCs w:val="28"/>
        </w:rPr>
        <w:t>№131</w:t>
      </w:r>
      <w:r w:rsidRPr="00180E82">
        <w:rPr>
          <w:rStyle w:val="FontStyle17"/>
          <w:rFonts w:ascii="Times New Roman" w:hAnsi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 статьями 18, 23, 24, 25 Градостроительного кодекса Российской Федерации</w:t>
      </w:r>
      <w:r w:rsidR="00806105" w:rsidRPr="00180E82">
        <w:rPr>
          <w:sz w:val="28"/>
          <w:szCs w:val="28"/>
        </w:rPr>
        <w:t xml:space="preserve"> </w:t>
      </w:r>
      <w:r w:rsidR="00806105" w:rsidRPr="00180E82">
        <w:rPr>
          <w:rStyle w:val="FontStyle17"/>
          <w:rFonts w:ascii="Times New Roman" w:hAnsi="Times New Roman"/>
          <w:sz w:val="28"/>
          <w:szCs w:val="28"/>
        </w:rPr>
        <w:t>от 29 декабря 2004 года № 190-ФЗ</w:t>
      </w:r>
      <w:r w:rsidRPr="00180E82">
        <w:rPr>
          <w:rStyle w:val="FontStyle17"/>
          <w:rFonts w:ascii="Times New Roman" w:hAnsi="Times New Roman"/>
          <w:sz w:val="28"/>
          <w:szCs w:val="28"/>
        </w:rPr>
        <w:t xml:space="preserve">, </w:t>
      </w:r>
      <w:r w:rsidR="00806105" w:rsidRPr="00180E82">
        <w:rPr>
          <w:rStyle w:val="FontStyle17"/>
          <w:rFonts w:ascii="Times New Roman" w:hAnsi="Times New Roman"/>
          <w:sz w:val="28"/>
          <w:szCs w:val="28"/>
        </w:rPr>
        <w:t>Уставом муниципальног</w:t>
      </w:r>
      <w:r w:rsidR="003C6ED4">
        <w:rPr>
          <w:rStyle w:val="FontStyle17"/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 w:rsidR="00E64B3A">
        <w:rPr>
          <w:rStyle w:val="FontStyle17"/>
          <w:rFonts w:ascii="Times New Roman" w:hAnsi="Times New Roman"/>
          <w:sz w:val="28"/>
          <w:szCs w:val="28"/>
        </w:rPr>
        <w:t>Зубочистенский</w:t>
      </w:r>
      <w:proofErr w:type="spellEnd"/>
      <w:r w:rsidR="003C6ED4">
        <w:rPr>
          <w:rStyle w:val="FontStyle17"/>
          <w:rFonts w:ascii="Times New Roman" w:hAnsi="Times New Roman"/>
          <w:sz w:val="28"/>
          <w:szCs w:val="28"/>
        </w:rPr>
        <w:t xml:space="preserve"> сельсовет Переволоцкого района </w:t>
      </w:r>
      <w:r w:rsidR="00806105" w:rsidRPr="00180E82">
        <w:rPr>
          <w:rStyle w:val="FontStyle17"/>
          <w:rFonts w:ascii="Times New Roman" w:hAnsi="Times New Roman"/>
          <w:sz w:val="28"/>
          <w:szCs w:val="28"/>
        </w:rPr>
        <w:t>Оренбургской области</w:t>
      </w:r>
      <w:r w:rsidR="00EF77B5" w:rsidRPr="00180E82">
        <w:rPr>
          <w:rStyle w:val="FontStyle17"/>
          <w:rFonts w:ascii="Times New Roman" w:hAnsi="Times New Roman"/>
          <w:sz w:val="28"/>
          <w:szCs w:val="28"/>
        </w:rPr>
        <w:t xml:space="preserve">, </w:t>
      </w:r>
      <w:r w:rsidR="00806105" w:rsidRPr="00180E82">
        <w:rPr>
          <w:rFonts w:ascii="Times New Roman" w:hAnsi="Times New Roman"/>
          <w:sz w:val="28"/>
          <w:szCs w:val="28"/>
        </w:rPr>
        <w:t>Сов</w:t>
      </w:r>
      <w:r w:rsidR="003C6ED4">
        <w:rPr>
          <w:rFonts w:ascii="Times New Roman" w:hAnsi="Times New Roman"/>
          <w:sz w:val="28"/>
          <w:szCs w:val="28"/>
        </w:rPr>
        <w:t xml:space="preserve">ет депутатов </w:t>
      </w:r>
      <w:proofErr w:type="spellStart"/>
      <w:r w:rsidR="00E64B3A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r w:rsidR="003C6ED4">
        <w:rPr>
          <w:rFonts w:ascii="Times New Roman" w:hAnsi="Times New Roman"/>
          <w:sz w:val="28"/>
          <w:szCs w:val="28"/>
        </w:rPr>
        <w:t xml:space="preserve"> сельсовета </w:t>
      </w:r>
      <w:r w:rsidR="00806105" w:rsidRPr="00180E82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0D084B" w:rsidRDefault="000D084B" w:rsidP="00893FAE">
      <w:pPr>
        <w:pStyle w:val="1"/>
        <w:numPr>
          <w:ilvl w:val="0"/>
          <w:numId w:val="1"/>
        </w:numPr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Утвердить</w:t>
      </w:r>
      <w:r w:rsidRPr="00180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Положе</w:t>
      </w:r>
      <w:r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ние </w:t>
      </w:r>
      <w:r w:rsidR="00806105"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о составе, порядке подготовки и </w:t>
      </w:r>
      <w:r w:rsidR="003C6ED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внесения изменений в генеральный план сельского поселения</w:t>
      </w:r>
      <w:r w:rsidR="00806105"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014"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муниципально</w:t>
      </w:r>
      <w:r w:rsidR="003C6ED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го образования </w:t>
      </w:r>
      <w:proofErr w:type="spellStart"/>
      <w:r w:rsidR="00E64B3A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Зубочистенский</w:t>
      </w:r>
      <w:proofErr w:type="spellEnd"/>
      <w:r w:rsidR="003C6ED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Переволоцкого района </w:t>
      </w:r>
      <w:r w:rsidR="00AC6014"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105" w:rsidRPr="00180E82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Оренбургской области, </w:t>
      </w:r>
      <w:r w:rsidRPr="00180E82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приложению.</w:t>
      </w:r>
    </w:p>
    <w:p w:rsidR="00893FAE" w:rsidRDefault="00893FAE" w:rsidP="00893FAE">
      <w:pPr>
        <w:pStyle w:val="PreformattedTex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Pr="00A72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7257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7257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постоянную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72573">
        <w:rPr>
          <w:rFonts w:ascii="Times New Roman" w:hAnsi="Times New Roman" w:cs="Times New Roman"/>
          <w:sz w:val="28"/>
          <w:szCs w:val="28"/>
          <w:lang w:val="ru-RU"/>
        </w:rPr>
        <w:t xml:space="preserve">комиссию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2573">
        <w:rPr>
          <w:rFonts w:ascii="Times New Roman" w:hAnsi="Times New Roman" w:cs="Times New Roman"/>
          <w:sz w:val="28"/>
          <w:szCs w:val="28"/>
          <w:lang w:val="ru-RU"/>
        </w:rPr>
        <w:t>сельсовет.</w:t>
      </w:r>
    </w:p>
    <w:p w:rsidR="00893FAE" w:rsidRPr="00A72573" w:rsidRDefault="00893FAE" w:rsidP="00893FAE">
      <w:pPr>
        <w:pStyle w:val="PreformattedText"/>
        <w:ind w:left="7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r w:rsidRPr="00A7257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вступает в силу со дня его подписания и подлежит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обнародованию</w:t>
      </w:r>
      <w:r w:rsidRPr="00A72573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порядке.</w:t>
      </w:r>
    </w:p>
    <w:p w:rsidR="00893FAE" w:rsidRPr="00893FAE" w:rsidRDefault="00893FAE" w:rsidP="00893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93FAE" w:rsidRPr="00893FAE" w:rsidRDefault="00893FAE" w:rsidP="00893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3FAE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proofErr w:type="gramStart"/>
      <w:r w:rsidRPr="00893FA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93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И.Ф. </w:t>
      </w:r>
      <w:proofErr w:type="spellStart"/>
      <w:r w:rsidRPr="00893FAE"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</w:p>
    <w:p w:rsidR="00893FAE" w:rsidRPr="00893FAE" w:rsidRDefault="00893FAE" w:rsidP="00893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3F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М.З. </w:t>
      </w:r>
      <w:proofErr w:type="spellStart"/>
      <w:r w:rsidRPr="00893FAE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Pr="00893F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FAE" w:rsidRDefault="00893FAE" w:rsidP="00893FAE">
      <w:pPr>
        <w:pStyle w:val="aa"/>
        <w:jc w:val="both"/>
        <w:rPr>
          <w:sz w:val="20"/>
          <w:szCs w:val="28"/>
        </w:rPr>
      </w:pPr>
    </w:p>
    <w:p w:rsidR="00893FAE" w:rsidRPr="00893FAE" w:rsidRDefault="00893FAE" w:rsidP="00893FAE">
      <w:pPr>
        <w:pStyle w:val="a8"/>
        <w:ind w:left="2014"/>
      </w:pPr>
    </w:p>
    <w:p w:rsidR="007066C2" w:rsidRDefault="007066C2" w:rsidP="007066C2"/>
    <w:p w:rsidR="00893FAE" w:rsidRDefault="00893FAE" w:rsidP="007066C2"/>
    <w:p w:rsidR="007066C2" w:rsidRDefault="007066C2" w:rsidP="007066C2"/>
    <w:p w:rsidR="00BD566F" w:rsidRDefault="001A2767" w:rsidP="00893FAE">
      <w:pPr>
        <w:pStyle w:val="Style8"/>
        <w:widowControl/>
        <w:tabs>
          <w:tab w:val="left" w:pos="2760"/>
        </w:tabs>
        <w:spacing w:line="240" w:lineRule="auto"/>
        <w:ind w:left="567" w:hanging="567"/>
        <w:jc w:val="both"/>
      </w:pPr>
      <w:bookmarkStart w:id="0" w:name="_GoBack"/>
      <w:bookmarkEnd w:id="0"/>
      <w:r>
        <w:rPr>
          <w:rStyle w:val="FontStyle17"/>
          <w:rFonts w:ascii="Times New Roman" w:hAnsi="Times New Roman"/>
          <w:sz w:val="25"/>
          <w:szCs w:val="25"/>
        </w:rPr>
        <w:lastRenderedPageBreak/>
        <w:tab/>
      </w:r>
    </w:p>
    <w:p w:rsidR="00BD566F" w:rsidRDefault="00BD566F" w:rsidP="003A2678">
      <w:pPr>
        <w:spacing w:after="0" w:line="240" w:lineRule="auto"/>
      </w:pP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p w:rsidR="00BD566F" w:rsidRPr="00761F60" w:rsidRDefault="00BD566F" w:rsidP="00E64B3A">
      <w:pPr>
        <w:spacing w:after="0" w:line="240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  <w:r w:rsidRPr="00761F60">
        <w:rPr>
          <w:rFonts w:ascii="Times New Roman" w:hAnsi="Times New Roman"/>
          <w:b/>
          <w:sz w:val="28"/>
          <w:szCs w:val="28"/>
        </w:rPr>
        <w:t>Приложение</w:t>
      </w:r>
    </w:p>
    <w:p w:rsidR="00BD566F" w:rsidRDefault="00BD566F" w:rsidP="00E64B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761F6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761F60">
        <w:rPr>
          <w:rFonts w:ascii="Times New Roman" w:hAnsi="Times New Roman"/>
          <w:sz w:val="28"/>
          <w:szCs w:val="28"/>
        </w:rPr>
        <w:t>ешению Совета депутатов</w:t>
      </w:r>
    </w:p>
    <w:p w:rsidR="00BD566F" w:rsidRPr="00761F60" w:rsidRDefault="00E64B3A" w:rsidP="00E64B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Зубочистенского</w:t>
      </w:r>
      <w:proofErr w:type="spellEnd"/>
      <w:r w:rsidR="003C6ED4">
        <w:rPr>
          <w:rFonts w:ascii="Times New Roman" w:hAnsi="Times New Roman"/>
          <w:sz w:val="28"/>
          <w:szCs w:val="28"/>
        </w:rPr>
        <w:t xml:space="preserve"> сельсовета</w:t>
      </w:r>
    </w:p>
    <w:p w:rsidR="00BD566F" w:rsidRPr="003C6ED4" w:rsidRDefault="00BD566F" w:rsidP="00E64B3A">
      <w:pPr>
        <w:ind w:firstLine="5103"/>
        <w:jc w:val="right"/>
        <w:rPr>
          <w:sz w:val="28"/>
          <w:szCs w:val="28"/>
        </w:rPr>
      </w:pPr>
      <w:r w:rsidRPr="00761F60">
        <w:rPr>
          <w:rFonts w:ascii="Times New Roman" w:hAnsi="Times New Roman"/>
          <w:sz w:val="28"/>
          <w:szCs w:val="28"/>
        </w:rPr>
        <w:t xml:space="preserve">от </w:t>
      </w:r>
      <w:r w:rsidR="00E64B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180E82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2020 </w:t>
      </w:r>
      <w:r w:rsidRPr="00761F6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1F60">
        <w:rPr>
          <w:rFonts w:ascii="Times New Roman" w:hAnsi="Times New Roman"/>
          <w:sz w:val="28"/>
          <w:szCs w:val="28"/>
        </w:rPr>
        <w:t xml:space="preserve"> № </w:t>
      </w:r>
      <w:r w:rsidR="00E64B3A">
        <w:rPr>
          <w:rFonts w:ascii="Times New Roman" w:hAnsi="Times New Roman"/>
          <w:sz w:val="28"/>
          <w:szCs w:val="28"/>
        </w:rPr>
        <w:t>13</w:t>
      </w:r>
    </w:p>
    <w:p w:rsidR="006D5098" w:rsidRDefault="006D5098" w:rsidP="003A267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098" w:rsidRPr="00064F7F" w:rsidRDefault="006D5098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064F7F">
        <w:rPr>
          <w:rFonts w:ascii="Times New Roman" w:hAnsi="Times New Roman"/>
          <w:sz w:val="27"/>
          <w:szCs w:val="27"/>
        </w:rPr>
        <w:t>ПОЛОЖЕНИЕ</w:t>
      </w:r>
    </w:p>
    <w:p w:rsidR="003D32FC" w:rsidRPr="006D5098" w:rsidRDefault="00BD566F" w:rsidP="00BD566F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BD566F">
        <w:rPr>
          <w:rStyle w:val="FontStyle17"/>
          <w:rFonts w:ascii="Times New Roman" w:hAnsi="Times New Roman" w:cs="Times New Roman"/>
          <w:sz w:val="28"/>
          <w:szCs w:val="28"/>
        </w:rPr>
        <w:t xml:space="preserve">о составе, порядке подготовки и внесения изменений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="003C6ED4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муниципального образования </w:t>
      </w:r>
      <w:proofErr w:type="spellStart"/>
      <w:r w:rsidR="00E64B3A">
        <w:rPr>
          <w:rStyle w:val="FontStyle17"/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32FC" w:rsidRPr="006D5098" w:rsidRDefault="003D32FC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Глава I. Общие положения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</w:t>
      </w:r>
      <w:r w:rsidRPr="00E86067">
        <w:rPr>
          <w:rFonts w:ascii="Times New Roman" w:hAnsi="Times New Roman"/>
          <w:sz w:val="27"/>
          <w:szCs w:val="27"/>
        </w:rPr>
        <w:tab/>
      </w:r>
      <w:proofErr w:type="gramStart"/>
      <w:r w:rsidRPr="00E86067">
        <w:rPr>
          <w:rFonts w:ascii="Times New Roman" w:hAnsi="Times New Roman"/>
          <w:sz w:val="27"/>
          <w:szCs w:val="27"/>
        </w:rPr>
        <w:t>Настоящее Положение о составе,</w:t>
      </w:r>
      <w:r w:rsidR="00E86067" w:rsidRPr="00E86067">
        <w:t xml:space="preserve"> </w:t>
      </w:r>
      <w:r w:rsidR="00E86067" w:rsidRPr="00E86067">
        <w:rPr>
          <w:rFonts w:ascii="Times New Roman" w:hAnsi="Times New Roman"/>
          <w:sz w:val="27"/>
          <w:szCs w:val="27"/>
        </w:rPr>
        <w:t>порядке подготовки и внесения изменений</w:t>
      </w:r>
      <w:r w:rsidRPr="00E86067">
        <w:rPr>
          <w:rFonts w:ascii="Times New Roman" w:hAnsi="Times New Roman"/>
          <w:sz w:val="27"/>
          <w:szCs w:val="27"/>
        </w:rPr>
        <w:t xml:space="preserve"> </w:t>
      </w:r>
      <w:r w:rsidR="003C6ED4">
        <w:rPr>
          <w:rFonts w:ascii="Times New Roman" w:hAnsi="Times New Roman"/>
          <w:sz w:val="27"/>
          <w:szCs w:val="27"/>
        </w:rPr>
        <w:t>в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генеральный план сельского поселения муниципального образования </w:t>
      </w:r>
      <w:proofErr w:type="spellStart"/>
      <w:r w:rsidR="00E64B3A">
        <w:rPr>
          <w:rStyle w:val="FontStyle17"/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3C6ED4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C6ED4" w:rsidRPr="00E86067">
        <w:rPr>
          <w:rFonts w:ascii="Times New Roman" w:hAnsi="Times New Roman"/>
          <w:sz w:val="27"/>
          <w:szCs w:val="27"/>
        </w:rPr>
        <w:t xml:space="preserve"> </w:t>
      </w:r>
      <w:r w:rsidRPr="00E86067">
        <w:rPr>
          <w:rFonts w:ascii="Times New Roman" w:hAnsi="Times New Roman"/>
          <w:sz w:val="27"/>
          <w:szCs w:val="27"/>
        </w:rPr>
        <w:t>(далее – Положение) разработано в соответствии со статьями 9,</w:t>
      </w:r>
      <w:r w:rsidR="00E86067">
        <w:rPr>
          <w:rFonts w:ascii="Times New Roman" w:hAnsi="Times New Roman"/>
          <w:sz w:val="27"/>
          <w:szCs w:val="27"/>
        </w:rPr>
        <w:t xml:space="preserve"> 18, 23, </w:t>
      </w:r>
      <w:r w:rsidRPr="00E86067">
        <w:rPr>
          <w:rFonts w:ascii="Times New Roman" w:hAnsi="Times New Roman"/>
          <w:sz w:val="27"/>
          <w:szCs w:val="27"/>
        </w:rPr>
        <w:t xml:space="preserve">24 Градостроительного кодекса Российской Федерации, </w:t>
      </w:r>
      <w:r w:rsidR="00E86067">
        <w:rPr>
          <w:rFonts w:ascii="Times New Roman" w:hAnsi="Times New Roman"/>
          <w:sz w:val="27"/>
          <w:szCs w:val="27"/>
        </w:rPr>
        <w:t xml:space="preserve">с </w:t>
      </w:r>
      <w:r w:rsidRPr="00E86067">
        <w:rPr>
          <w:rFonts w:ascii="Times New Roman" w:hAnsi="Times New Roman"/>
          <w:sz w:val="27"/>
          <w:szCs w:val="27"/>
        </w:rPr>
        <w:t xml:space="preserve">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>-ОЗ «О градостроительной деятельности на  территории  Оренбургской области»,</w:t>
      </w:r>
      <w:r w:rsidR="00E86067">
        <w:rPr>
          <w:rFonts w:ascii="Times New Roman" w:hAnsi="Times New Roman"/>
          <w:sz w:val="27"/>
          <w:szCs w:val="27"/>
        </w:rPr>
        <w:t xml:space="preserve"> с</w:t>
      </w:r>
      <w:r w:rsidRPr="00E86067">
        <w:rPr>
          <w:rFonts w:ascii="Times New Roman" w:hAnsi="Times New Roman"/>
          <w:sz w:val="27"/>
          <w:szCs w:val="27"/>
        </w:rPr>
        <w:t xml:space="preserve"> приказом Министерства регионального развития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РФ от 26 мая 2011 года №244 «Об утверждении Методических рекомендаций по разработке проектов генеральных планов поселений и городских округов»</w:t>
      </w:r>
      <w:r w:rsidR="00064F7F">
        <w:rPr>
          <w:rFonts w:ascii="Times New Roman" w:hAnsi="Times New Roman"/>
          <w:sz w:val="27"/>
          <w:szCs w:val="27"/>
        </w:rPr>
        <w:t xml:space="preserve"> и действует в рамках</w:t>
      </w:r>
      <w:r w:rsidR="00064F7F" w:rsidRPr="00064F7F">
        <w:t xml:space="preserve"> </w:t>
      </w:r>
      <w:r w:rsidR="00064F7F" w:rsidRPr="00064F7F">
        <w:rPr>
          <w:rFonts w:ascii="Times New Roman" w:hAnsi="Times New Roman"/>
          <w:sz w:val="27"/>
          <w:szCs w:val="27"/>
        </w:rPr>
        <w:t>полномочий, переданных сельскими поселениями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</w:t>
      </w:r>
      <w:r w:rsidR="0088478C" w:rsidRPr="0088478C">
        <w:rPr>
          <w:rFonts w:ascii="Times New Roman" w:hAnsi="Times New Roman"/>
          <w:sz w:val="27"/>
          <w:szCs w:val="27"/>
        </w:rPr>
        <w:t>Положение устанавливает требования к составу, порядку подготовки</w:t>
      </w:r>
      <w:r w:rsidR="003C6ED4">
        <w:rPr>
          <w:rFonts w:ascii="Times New Roman" w:hAnsi="Times New Roman"/>
          <w:sz w:val="27"/>
          <w:szCs w:val="27"/>
        </w:rPr>
        <w:t xml:space="preserve"> и внесения изменений</w:t>
      </w:r>
      <w:r w:rsidR="003C6ED4" w:rsidRPr="003C6ED4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в генеральный план сельского поселения муниципального образования </w:t>
      </w:r>
      <w:proofErr w:type="spellStart"/>
      <w:r w:rsidR="00E64B3A">
        <w:rPr>
          <w:rStyle w:val="FontStyle17"/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C367B" w:rsidRDefault="009C367B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Глава II. Общие требования к подготовке проекта генерального плана</w:t>
      </w:r>
    </w:p>
    <w:p w:rsidR="00064F7F" w:rsidRPr="00E86067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Подготовка проекта генерального плана осуществляется на основании решения главы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3C6ED4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 Проект генерального плана выполняется на электронных носителях и дублируется на бумажных носителях.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64F7F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64F7F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Глава III.  Состав проекта генерального  плана</w:t>
      </w: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 В соответствии с Градостроительным кодексом Российской Федерации генеральный план содержит утверждаемую часть и материалы по обоснованию.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2. Генеральный план содержит: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86067">
        <w:rPr>
          <w:rFonts w:ascii="Times New Roman" w:hAnsi="Times New Roman"/>
          <w:sz w:val="27"/>
          <w:szCs w:val="27"/>
        </w:rPr>
        <w:t>1) положение о территориальном планировании;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карту планируемого размещения объектов местного значения поселения или городского округа;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карту функциональных зон поселения или городского округа.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Положение о территориальном планировании, содержащееся в генеральном плане, включает в себя: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86067">
        <w:rPr>
          <w:rFonts w:ascii="Times New Roman" w:hAnsi="Times New Roman"/>
          <w:sz w:val="27"/>
          <w:szCs w:val="27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 w:rsidRPr="00E86067">
        <w:rPr>
          <w:rFonts w:ascii="Times New Roman" w:hAnsi="Times New Roman"/>
          <w:sz w:val="27"/>
          <w:szCs w:val="27"/>
        </w:rPr>
        <w:t>4. На карте (картах) планируемого размещения объектов местного значения отображаются планируемые для размещения объекты местного значения поселения, городского округа, относящиеся к следующим областям: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объекты электро-, тепл</w:t>
      </w:r>
      <w:proofErr w:type="gramStart"/>
      <w:r w:rsidRPr="00E86067">
        <w:rPr>
          <w:rFonts w:ascii="Times New Roman" w:hAnsi="Times New Roman"/>
          <w:sz w:val="27"/>
          <w:szCs w:val="27"/>
        </w:rPr>
        <w:t>о-</w:t>
      </w:r>
      <w:proofErr w:type="gramEnd"/>
      <w:r w:rsidRPr="00E86067">
        <w:rPr>
          <w:rFonts w:ascii="Times New Roman" w:hAnsi="Times New Roman"/>
          <w:sz w:val="27"/>
          <w:szCs w:val="27"/>
        </w:rPr>
        <w:t>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автомобильные дороги местного значения;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объекты дорожного сервиса, присоединенные к автомобильным дорогам местного значения;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объекты местного значения поселения в области предупреждения чрезвычайных ситуаций на территории поселения;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5) объекты местного значения поселения  в области образования;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6) объекты местного значения поселения в области физической культуры, массового спорта и отдыха, туризма;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7) объекты местного значения поселения в области жилищного строительства;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8) объекты  местного значения поселения в области организации ритуальных услуг;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9) объекты местного значения поселения в области промышленности, агропромышленного комплекса, логистики и коммунально-складского хозяйства;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10) объекты местного значения поселения в области культуры и искусства;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11) объекты местного значения поселения в области благоустройства и озеленения территории поселения;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12) объекты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13) объекты местного значения поселения в области деятельности органов местного самоуправления;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14) Зоны с особыми условиями использования территорий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5. На карте границ населенных пунктов (в том числе границ образуемых населенных пунктов), входящих в состав поселения, отображаются границы населенных пунктов (в том числе границы образуемых населенных пунктов), входящих в состав.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6.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7. Карты утверждаемой части проекта генерального плана выполняются в масштабах 1:25000,   1:10000, 1:5000.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9. Материалы по обоснованию генерального плана в текстовой форме в виде пояснительной записки содержат: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1) </w:t>
      </w:r>
      <w:r w:rsidR="00AE22B6" w:rsidRPr="006B42CB">
        <w:rPr>
          <w:rFonts w:ascii="Times New Roman" w:hAnsi="Times New Roman"/>
          <w:sz w:val="27"/>
          <w:szCs w:val="27"/>
        </w:rPr>
        <w:t>ведения об утвержденных документах стратегического планирования</w:t>
      </w:r>
      <w:r w:rsidR="00BB37D4" w:rsidRPr="006B42CB">
        <w:rPr>
          <w:rFonts w:ascii="Times New Roman" w:hAnsi="Times New Roman"/>
          <w:sz w:val="27"/>
          <w:szCs w:val="27"/>
        </w:rPr>
        <w:t xml:space="preserve">, указанных в части 5.2 статьи 9 Градостроительного Кодекса  РФ, </w:t>
      </w:r>
      <w:r w:rsidR="00AE22B6" w:rsidRPr="006B42CB">
        <w:rPr>
          <w:rFonts w:ascii="Times New Roman" w:hAnsi="Times New Roman"/>
          <w:sz w:val="27"/>
          <w:szCs w:val="27"/>
        </w:rPr>
        <w:t>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BB37D4"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2) </w:t>
      </w:r>
      <w:r w:rsidR="00AE22B6" w:rsidRPr="006B42CB">
        <w:rPr>
          <w:rFonts w:ascii="Times New Roman" w:hAnsi="Times New Roman"/>
          <w:sz w:val="27"/>
          <w:szCs w:val="27"/>
        </w:rPr>
        <w:t xml:space="preserve"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="00AE22B6" w:rsidRPr="006B42CB">
        <w:rPr>
          <w:rFonts w:ascii="Times New Roman" w:hAnsi="Times New Roman"/>
          <w:sz w:val="27"/>
          <w:szCs w:val="27"/>
        </w:rPr>
        <w:t>определяемых</w:t>
      </w:r>
      <w:proofErr w:type="gramEnd"/>
      <w:r w:rsidR="00AE22B6" w:rsidRPr="006B42CB">
        <w:rPr>
          <w:rFonts w:ascii="Times New Roman" w:hAnsi="Times New Roman"/>
          <w:sz w:val="27"/>
          <w:szCs w:val="27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</w:r>
      <w:r w:rsidR="00922B62" w:rsidRPr="006B42CB">
        <w:rPr>
          <w:rFonts w:ascii="Times New Roman" w:hAnsi="Times New Roman"/>
          <w:sz w:val="27"/>
          <w:szCs w:val="27"/>
        </w:rPr>
        <w:t xml:space="preserve"> (далее-ФГИС ТП)</w:t>
      </w:r>
      <w:r w:rsidR="00AE22B6" w:rsidRPr="006B42CB">
        <w:rPr>
          <w:rFonts w:ascii="Times New Roman" w:hAnsi="Times New Roman"/>
          <w:sz w:val="27"/>
          <w:szCs w:val="27"/>
        </w:rPr>
        <w:t>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B42CB">
        <w:rPr>
          <w:rFonts w:ascii="Times New Roman" w:hAnsi="Times New Roman"/>
          <w:sz w:val="27"/>
          <w:szCs w:val="27"/>
        </w:rPr>
        <w:t xml:space="preserve">4) </w:t>
      </w:r>
      <w:r w:rsidR="00D01D9D" w:rsidRPr="006B42CB">
        <w:rPr>
          <w:rFonts w:ascii="Times New Roman" w:hAnsi="Times New Roman"/>
          <w:sz w:val="27"/>
          <w:szCs w:val="27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</w:t>
      </w:r>
      <w:r w:rsidR="00D01D9D" w:rsidRPr="006B42CB">
        <w:rPr>
          <w:rFonts w:ascii="Times New Roman" w:hAnsi="Times New Roman"/>
          <w:sz w:val="27"/>
          <w:szCs w:val="27"/>
        </w:rPr>
        <w:lastRenderedPageBreak/>
        <w:t>использования территорий в случае, если установление таких зон требуется</w:t>
      </w:r>
      <w:proofErr w:type="gramEnd"/>
      <w:r w:rsidR="00D01D9D" w:rsidRPr="006B42CB">
        <w:rPr>
          <w:rFonts w:ascii="Times New Roman" w:hAnsi="Times New Roman"/>
          <w:sz w:val="27"/>
          <w:szCs w:val="27"/>
        </w:rPr>
        <w:t xml:space="preserve">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r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B42CB">
        <w:rPr>
          <w:rFonts w:ascii="Times New Roman" w:hAnsi="Times New Roman"/>
          <w:sz w:val="27"/>
          <w:szCs w:val="27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6B42CB">
        <w:rPr>
          <w:rFonts w:ascii="Times New Roman" w:hAnsi="Times New Roman"/>
          <w:sz w:val="27"/>
          <w:szCs w:val="27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7) перечень земельных участков, которые включаются в границы населенных пунктов, входящих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10. В материалах по обоснованию генеральных планов, прилагаемых в виде карт, отображаются: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1) границы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2) границы существующих населенных пунктов, входящих в состав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3) местоположение существующих и строящихся объектов местного значения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4) особые экономические зоны;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5) особо охраняемые природные территории федерального, регионального, местного значения;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6) территории объектов культурного наследия;</w:t>
      </w:r>
    </w:p>
    <w:p w:rsidR="00BB37D4" w:rsidRPr="006B42CB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7)    зоны с особыми условиями использования территорий;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B37D4" w:rsidRPr="006B42CB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8.1) границы лесничеств;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D01D9D" w:rsidRPr="006B42CB" w:rsidRDefault="00D27E27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11</w:t>
      </w:r>
      <w:r w:rsidR="00BB37D4"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r w:rsidR="00D01D9D" w:rsidRPr="006B42CB">
        <w:rPr>
          <w:rFonts w:ascii="Times New Roman" w:eastAsiaTheme="minorHAnsi" w:hAnsi="Times New Roman"/>
          <w:sz w:val="27"/>
          <w:szCs w:val="27"/>
          <w:lang w:eastAsia="en-US"/>
        </w:rPr>
        <w:t>Законодательством субъектов Российской Федерации о градостроительной деятельности могут быть установлены следующие особенности содержания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неральных планов поселений</w:t>
      </w:r>
      <w:r w:rsidR="00D01D9D" w:rsidRPr="006B42CB">
        <w:rPr>
          <w:rFonts w:ascii="Times New Roman" w:eastAsiaTheme="minorHAnsi" w:hAnsi="Times New Roman"/>
          <w:sz w:val="27"/>
          <w:szCs w:val="27"/>
          <w:lang w:eastAsia="en-US"/>
        </w:rPr>
        <w:t>: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1) генеральный пл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ан поселения может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не содержать карту планируемого размещения объектов местного значения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 xml:space="preserve"> поселения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2)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неральным планом поселения может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предусматриваться территории, в отношении которых функциональные зоны не устанавливаются;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 xml:space="preserve">ия поселения, 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BB37D4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4) подготовка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нерального плана поселения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может осуществляться применительно к отдельным населенным пунктам, входящим в состав поселения, городского округа, территор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иям поселения,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за границами населенных пунктов без последующего внесения в генеральный план изменений, относящихся к другим частям террито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рий поселения.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2</w:t>
      </w:r>
      <w:r w:rsidRPr="00E86067">
        <w:rPr>
          <w:rFonts w:ascii="Times New Roman" w:hAnsi="Times New Roman"/>
          <w:sz w:val="27"/>
          <w:szCs w:val="27"/>
        </w:rPr>
        <w:t>. Карты обосновывающей части генерального плана в грани</w:t>
      </w:r>
      <w:r w:rsidR="003C6ED4">
        <w:rPr>
          <w:rFonts w:ascii="Times New Roman" w:hAnsi="Times New Roman"/>
          <w:sz w:val="27"/>
          <w:szCs w:val="27"/>
        </w:rPr>
        <w:t>цах поселения</w:t>
      </w:r>
      <w:r w:rsidRPr="00E86067">
        <w:rPr>
          <w:rFonts w:ascii="Times New Roman" w:hAnsi="Times New Roman"/>
          <w:sz w:val="27"/>
          <w:szCs w:val="27"/>
        </w:rPr>
        <w:t xml:space="preserve"> вып</w:t>
      </w:r>
      <w:r w:rsidR="00D27E27">
        <w:rPr>
          <w:rFonts w:ascii="Times New Roman" w:hAnsi="Times New Roman"/>
          <w:sz w:val="27"/>
          <w:szCs w:val="27"/>
        </w:rPr>
        <w:t xml:space="preserve">олняются в масштабах 1:25000, </w:t>
      </w:r>
      <w:r w:rsidRPr="00E86067">
        <w:rPr>
          <w:rFonts w:ascii="Times New Roman" w:hAnsi="Times New Roman"/>
          <w:sz w:val="27"/>
          <w:szCs w:val="27"/>
        </w:rPr>
        <w:t>1:10000, а в границах населенных пунктов — в масштабах 1:5000.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3</w:t>
      </w:r>
      <w:r w:rsidRPr="00E86067">
        <w:rPr>
          <w:rFonts w:ascii="Times New Roman" w:hAnsi="Times New Roman"/>
          <w:sz w:val="27"/>
          <w:szCs w:val="27"/>
        </w:rPr>
        <w:t>. 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</w:t>
      </w:r>
      <w:r w:rsidR="00D27E27">
        <w:rPr>
          <w:rFonts w:ascii="Times New Roman" w:hAnsi="Times New Roman"/>
          <w:sz w:val="27"/>
          <w:szCs w:val="27"/>
        </w:rPr>
        <w:t>0</w:t>
      </w:r>
      <w:r w:rsidRPr="00E86067">
        <w:rPr>
          <w:rFonts w:ascii="Times New Roman" w:hAnsi="Times New Roman"/>
          <w:sz w:val="27"/>
          <w:szCs w:val="27"/>
        </w:rPr>
        <w:t xml:space="preserve"> настоящей главы, обозначающие наличие соответствующей информации на объединенной карте.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4</w:t>
      </w:r>
      <w:r w:rsidRPr="00E86067">
        <w:rPr>
          <w:rFonts w:ascii="Times New Roman" w:hAnsi="Times New Roman"/>
          <w:sz w:val="27"/>
          <w:szCs w:val="27"/>
        </w:rPr>
        <w:t>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5</w:t>
      </w:r>
      <w:r w:rsidRPr="00E86067">
        <w:rPr>
          <w:rFonts w:ascii="Times New Roman" w:hAnsi="Times New Roman"/>
          <w:sz w:val="27"/>
          <w:szCs w:val="27"/>
        </w:rPr>
        <w:t>. Масштабы карт, указанных в пункте 1</w:t>
      </w:r>
      <w:r w:rsidR="00D27E27">
        <w:rPr>
          <w:rFonts w:ascii="Times New Roman" w:hAnsi="Times New Roman"/>
          <w:sz w:val="27"/>
          <w:szCs w:val="27"/>
        </w:rPr>
        <w:t>2</w:t>
      </w:r>
      <w:r w:rsidRPr="00E86067">
        <w:rPr>
          <w:rFonts w:ascii="Times New Roman" w:hAnsi="Times New Roman"/>
          <w:sz w:val="27"/>
          <w:szCs w:val="27"/>
        </w:rPr>
        <w:t xml:space="preserve"> настоящей главы, и необходимость их приложения определяются органом местного самоуправления поселения.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Глава I</w:t>
      </w:r>
      <w:r w:rsidRPr="00E86067">
        <w:rPr>
          <w:rFonts w:ascii="Times New Roman" w:hAnsi="Times New Roman"/>
          <w:sz w:val="27"/>
          <w:szCs w:val="27"/>
          <w:lang w:val="en-US"/>
        </w:rPr>
        <w:t>V</w:t>
      </w:r>
      <w:r w:rsidRPr="00E86067">
        <w:rPr>
          <w:rFonts w:ascii="Times New Roman" w:hAnsi="Times New Roman"/>
          <w:sz w:val="27"/>
          <w:szCs w:val="27"/>
        </w:rPr>
        <w:t>. Порядок п</w:t>
      </w:r>
      <w:r w:rsidR="00F964E9">
        <w:rPr>
          <w:rFonts w:ascii="Times New Roman" w:hAnsi="Times New Roman"/>
          <w:sz w:val="27"/>
          <w:szCs w:val="27"/>
        </w:rPr>
        <w:t xml:space="preserve">одготовки проекта генерального </w:t>
      </w:r>
      <w:r w:rsidRPr="00E86067">
        <w:rPr>
          <w:rFonts w:ascii="Times New Roman" w:hAnsi="Times New Roman"/>
          <w:sz w:val="27"/>
          <w:szCs w:val="27"/>
        </w:rPr>
        <w:t>плана</w:t>
      </w: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E86067">
        <w:rPr>
          <w:rFonts w:ascii="Times New Roman" w:hAnsi="Times New Roman"/>
          <w:sz w:val="27"/>
          <w:szCs w:val="27"/>
        </w:rPr>
        <w:t xml:space="preserve">Подготовка проекта генерального плана поселения осуществляется в соответствии с положениями Градостроительного кодекса Российской Федерации, 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территории Оренбургской области» </w:t>
      </w:r>
      <w:r w:rsidR="00CB5EFC" w:rsidRPr="00E86067">
        <w:rPr>
          <w:rFonts w:ascii="Times New Roman" w:hAnsi="Times New Roman"/>
          <w:sz w:val="27"/>
          <w:szCs w:val="27"/>
        </w:rPr>
        <w:t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  <w:proofErr w:type="gramEnd"/>
    </w:p>
    <w:p w:rsidR="00CB5E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1.1</w:t>
      </w:r>
      <w:r w:rsidR="00F964E9">
        <w:rPr>
          <w:rFonts w:ascii="Times New Roman" w:hAnsi="Times New Roman"/>
          <w:sz w:val="27"/>
          <w:szCs w:val="27"/>
        </w:rPr>
        <w:t>.</w:t>
      </w:r>
      <w:r w:rsidRPr="00E86067">
        <w:rPr>
          <w:rFonts w:ascii="Times New Roman" w:hAnsi="Times New Roman"/>
          <w:sz w:val="27"/>
          <w:szCs w:val="27"/>
        </w:rPr>
        <w:t xml:space="preserve"> В границах поселения 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 xml:space="preserve">2. Решение о подготовке проекта генерального плана принимается главой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C744E0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 xml:space="preserve">   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"Интернет".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3. Заинтересованные лица вправе направить свои предложения </w:t>
      </w:r>
      <w:proofErr w:type="gramStart"/>
      <w:r w:rsidRPr="00E86067">
        <w:rPr>
          <w:rFonts w:ascii="Times New Roman" w:hAnsi="Times New Roman"/>
          <w:sz w:val="27"/>
          <w:szCs w:val="27"/>
        </w:rPr>
        <w:t>для учета при подготовке проекта генерального плана поселения в течение тридцати дней со дня официального опубликования решения о подготовке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проекта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4. Закупки товаров, работ,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</w:t>
      </w:r>
      <w:r w:rsidR="003D32FC" w:rsidRPr="00E86067">
        <w:rPr>
          <w:rFonts w:ascii="Times New Roman" w:hAnsi="Times New Roman"/>
          <w:sz w:val="27"/>
          <w:szCs w:val="27"/>
        </w:rPr>
        <w:t>. Разработанный организацией – разработчиком проект генерального плана подлежи</w:t>
      </w:r>
      <w:r w:rsidR="00C744E0">
        <w:rPr>
          <w:rFonts w:ascii="Times New Roman" w:hAnsi="Times New Roman"/>
          <w:sz w:val="27"/>
          <w:szCs w:val="27"/>
        </w:rPr>
        <w:t xml:space="preserve">т проверке администрацией 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C744E0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3D32FC" w:rsidRPr="00E86067">
        <w:rPr>
          <w:rFonts w:ascii="Times New Roman" w:hAnsi="Times New Roman"/>
          <w:sz w:val="27"/>
          <w:szCs w:val="27"/>
        </w:rPr>
        <w:t xml:space="preserve"> на соответствие требованиям, установленным законодательством Российской Федерации и муниципальными правовыми актами.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</w:t>
      </w:r>
      <w:r w:rsidR="00C744E0">
        <w:rPr>
          <w:rFonts w:ascii="Times New Roman" w:hAnsi="Times New Roman"/>
          <w:sz w:val="27"/>
          <w:szCs w:val="27"/>
        </w:rPr>
        <w:t xml:space="preserve">. Администрация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C744E0">
        <w:rPr>
          <w:rFonts w:ascii="Times New Roman" w:hAnsi="Times New Roman"/>
          <w:sz w:val="27"/>
          <w:szCs w:val="27"/>
        </w:rPr>
        <w:t xml:space="preserve"> сельсовета</w:t>
      </w:r>
      <w:r w:rsidR="003D32FC" w:rsidRPr="00E86067">
        <w:rPr>
          <w:rFonts w:ascii="Times New Roman" w:hAnsi="Times New Roman"/>
          <w:sz w:val="27"/>
          <w:szCs w:val="27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</w:t>
      </w:r>
      <w:proofErr w:type="gramStart"/>
      <w:r w:rsidR="003D32FC" w:rsidRPr="00E86067">
        <w:rPr>
          <w:rFonts w:ascii="Times New Roman" w:hAnsi="Times New Roman"/>
          <w:sz w:val="27"/>
          <w:szCs w:val="27"/>
        </w:rPr>
        <w:t>,</w:t>
      </w:r>
      <w:proofErr w:type="gramEnd"/>
      <w:r w:rsidR="003D32FC" w:rsidRPr="00E86067">
        <w:rPr>
          <w:rFonts w:ascii="Times New Roman" w:hAnsi="Times New Roman"/>
          <w:sz w:val="27"/>
          <w:szCs w:val="27"/>
        </w:rPr>
        <w:t xml:space="preserve"> чем за </w:t>
      </w:r>
      <w:r w:rsidR="00F964E9">
        <w:rPr>
          <w:rFonts w:ascii="Times New Roman" w:hAnsi="Times New Roman"/>
          <w:sz w:val="27"/>
          <w:szCs w:val="27"/>
        </w:rPr>
        <w:t>два</w:t>
      </w:r>
      <w:r w:rsidR="003D32FC" w:rsidRPr="00E86067">
        <w:rPr>
          <w:rFonts w:ascii="Times New Roman" w:hAnsi="Times New Roman"/>
          <w:sz w:val="27"/>
          <w:szCs w:val="27"/>
        </w:rPr>
        <w:t xml:space="preserve"> месяца до утверждения генерального плана.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</w:t>
      </w:r>
      <w:r w:rsidR="003D32FC" w:rsidRPr="00E86067">
        <w:rPr>
          <w:rFonts w:ascii="Times New Roman" w:hAnsi="Times New Roman"/>
          <w:sz w:val="27"/>
          <w:szCs w:val="27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D32FC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Глава  V   Порядок  согласования проекта  генерального  плана</w:t>
      </w:r>
    </w:p>
    <w:p w:rsidR="00064F7F" w:rsidRPr="006B42CB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8A5C95" w:rsidP="006D5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Проект генерального плана и проект, предусматривающий</w:t>
      </w:r>
      <w:r w:rsidR="003D32FC" w:rsidRPr="00E86067">
        <w:rPr>
          <w:rFonts w:ascii="Times New Roman" w:hAnsi="Times New Roman"/>
          <w:sz w:val="27"/>
          <w:szCs w:val="27"/>
        </w:rPr>
        <w:t xml:space="preserve"> внесение изменений в генеральный план, подлежат обязательному рассмотрению на общественных обсуждениях или публичных слушаниях в соответствии со </w:t>
      </w:r>
      <w:hyperlink r:id="rId6" w:history="1">
        <w:r w:rsidR="003D32FC"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статьями 5.1</w:t>
        </w:r>
      </w:hyperlink>
      <w:r w:rsidR="003D32FC" w:rsidRPr="00E86067">
        <w:rPr>
          <w:rFonts w:ascii="Times New Roman" w:hAnsi="Times New Roman"/>
          <w:sz w:val="27"/>
          <w:szCs w:val="27"/>
        </w:rPr>
        <w:t xml:space="preserve"> и </w:t>
      </w:r>
      <w:hyperlink r:id="rId7" w:history="1">
        <w:r w:rsidR="003D32FC"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28</w:t>
        </w:r>
      </w:hyperlink>
      <w:r w:rsidR="003D32FC" w:rsidRPr="00E86067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Проект генерального плана до его утверждения подлежит согласованию </w:t>
      </w:r>
      <w:proofErr w:type="gramStart"/>
      <w:r w:rsidRPr="00E86067">
        <w:rPr>
          <w:rFonts w:ascii="Times New Roman" w:hAnsi="Times New Roman"/>
          <w:sz w:val="27"/>
          <w:szCs w:val="27"/>
        </w:rPr>
        <w:t>с</w:t>
      </w:r>
      <w:proofErr w:type="gramEnd"/>
      <w:r w:rsidRPr="00E86067">
        <w:rPr>
          <w:rFonts w:ascii="Times New Roman" w:hAnsi="Times New Roman"/>
          <w:sz w:val="27"/>
          <w:szCs w:val="27"/>
        </w:rPr>
        <w:t>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</w:t>
      </w:r>
      <w:r w:rsidR="00B95E22">
        <w:rPr>
          <w:rFonts w:ascii="Times New Roman" w:hAnsi="Times New Roman"/>
          <w:sz w:val="27"/>
          <w:szCs w:val="27"/>
        </w:rPr>
        <w:t xml:space="preserve">нию в сфере градостроительства </w:t>
      </w:r>
      <w:r w:rsidRPr="00E86067">
        <w:rPr>
          <w:rFonts w:ascii="Times New Roman" w:hAnsi="Times New Roman"/>
          <w:sz w:val="27"/>
          <w:szCs w:val="27"/>
        </w:rPr>
        <w:t>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предусматривается включение в соответствии с проектом генерального плана в границы населенных пунктов (в том числе образуемых населенных пунктов), входящих в состав поселения земельных участков из земель лесного фонда;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местного значения поселения</w:t>
      </w:r>
      <w:r w:rsidR="00B95E22">
        <w:rPr>
          <w:rFonts w:ascii="Times New Roman" w:hAnsi="Times New Roman"/>
          <w:sz w:val="27"/>
          <w:szCs w:val="27"/>
        </w:rPr>
        <w:t>,</w:t>
      </w:r>
      <w:r w:rsidRPr="00E86067">
        <w:rPr>
          <w:rFonts w:ascii="Times New Roman" w:hAnsi="Times New Roman"/>
          <w:sz w:val="27"/>
          <w:szCs w:val="27"/>
        </w:rPr>
        <w:t xml:space="preserve"> </w:t>
      </w:r>
      <w:r w:rsidRPr="00E86067">
        <w:rPr>
          <w:rFonts w:ascii="Times New Roman" w:hAnsi="Times New Roman"/>
          <w:sz w:val="27"/>
          <w:szCs w:val="27"/>
        </w:rPr>
        <w:lastRenderedPageBreak/>
        <w:t>которые могут оказать негативное воздействие на водные объекты, находящиеся в федеральной собственности;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Правительством Оренбургской области 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со схемой территориального планирования Оренбургской области планируется размещение объектов регионального значения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предусматривается в соответствии с проектом генерального  плана включение в границы населенных пунктов (в том числе образуемых населенных пунктов), входящих в поселения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регионального значения;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с органами местного самоуправления муниципального района, в границах которого находится поселение, 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местного значения муниципального района.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86067">
        <w:rPr>
          <w:rFonts w:ascii="Times New Roman" w:hAnsi="Times New Roman"/>
          <w:sz w:val="27"/>
          <w:szCs w:val="27"/>
        </w:rPr>
        <w:t>4) органами местного самоуправления муниципальных образований, имеющих общую границу с поселением в целях соблюдения интересов населения муниципальных образований, имеющих общую границу с поселением, при установлении зон с особыми условиями использования территорий в связи с планируемым размещением объектов местного значения поселения,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  <w:proofErr w:type="gramEnd"/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Иные вопросы не могут рассматриваться при согласовании проекта генерального плана.</w:t>
      </w:r>
    </w:p>
    <w:p w:rsidR="003D32FC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3. Срок согласования проекта генерального плана не может превышать </w:t>
      </w:r>
      <w:r w:rsidR="00B95E22">
        <w:rPr>
          <w:rFonts w:ascii="Times New Roman" w:hAnsi="Times New Roman"/>
          <w:sz w:val="27"/>
          <w:szCs w:val="27"/>
        </w:rPr>
        <w:t>два</w:t>
      </w:r>
      <w:r w:rsidRPr="00E86067">
        <w:rPr>
          <w:rFonts w:ascii="Times New Roman" w:hAnsi="Times New Roman"/>
          <w:sz w:val="27"/>
          <w:szCs w:val="27"/>
        </w:rPr>
        <w:t xml:space="preserve"> месяца со дня поступления уведомления об обеспечении доступа к проекту генерального плана и материалов по его обоснованию в </w:t>
      </w:r>
      <w:r w:rsidR="00922B62">
        <w:rPr>
          <w:rFonts w:ascii="Times New Roman" w:hAnsi="Times New Roman"/>
          <w:sz w:val="27"/>
          <w:szCs w:val="27"/>
        </w:rPr>
        <w:t>ФГИС ТП</w:t>
      </w:r>
      <w:r w:rsidR="00195D91">
        <w:rPr>
          <w:rFonts w:ascii="Times New Roman" w:hAnsi="Times New Roman"/>
          <w:sz w:val="27"/>
          <w:szCs w:val="27"/>
        </w:rPr>
        <w:t>,</w:t>
      </w:r>
      <w:r w:rsidR="00F964E9" w:rsidRPr="00F964E9">
        <w:t xml:space="preserve"> </w:t>
      </w:r>
      <w:r w:rsidR="00F964E9" w:rsidRPr="00F964E9">
        <w:rPr>
          <w:rFonts w:ascii="Times New Roman" w:hAnsi="Times New Roman"/>
          <w:sz w:val="27"/>
          <w:szCs w:val="27"/>
        </w:rPr>
        <w:t xml:space="preserve">за исключением случая, предусмотренного </w:t>
      </w:r>
      <w:r w:rsidR="00F964E9">
        <w:rPr>
          <w:rFonts w:ascii="Times New Roman" w:hAnsi="Times New Roman"/>
          <w:sz w:val="27"/>
          <w:szCs w:val="27"/>
        </w:rPr>
        <w:t>пунктом</w:t>
      </w:r>
      <w:r w:rsidR="00F964E9" w:rsidRPr="00F964E9">
        <w:rPr>
          <w:rFonts w:ascii="Times New Roman" w:hAnsi="Times New Roman"/>
          <w:sz w:val="27"/>
          <w:szCs w:val="27"/>
        </w:rPr>
        <w:t xml:space="preserve"> </w:t>
      </w:r>
      <w:r w:rsidR="00F964E9">
        <w:rPr>
          <w:rFonts w:ascii="Times New Roman" w:hAnsi="Times New Roman"/>
          <w:sz w:val="27"/>
          <w:szCs w:val="27"/>
        </w:rPr>
        <w:t>3</w:t>
      </w:r>
      <w:r w:rsidR="00F964E9" w:rsidRPr="00F964E9">
        <w:rPr>
          <w:rFonts w:ascii="Times New Roman" w:hAnsi="Times New Roman"/>
          <w:sz w:val="27"/>
          <w:szCs w:val="27"/>
        </w:rPr>
        <w:t xml:space="preserve">.1 настоящей </w:t>
      </w:r>
      <w:r w:rsidR="00F964E9">
        <w:rPr>
          <w:rFonts w:ascii="Times New Roman" w:hAnsi="Times New Roman"/>
          <w:sz w:val="27"/>
          <w:szCs w:val="27"/>
        </w:rPr>
        <w:t>главы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F964E9">
        <w:rPr>
          <w:rFonts w:ascii="Times New Roman" w:hAnsi="Times New Roman"/>
          <w:sz w:val="27"/>
          <w:szCs w:val="27"/>
        </w:rPr>
        <w:t xml:space="preserve">.1. </w:t>
      </w:r>
      <w:proofErr w:type="gramStart"/>
      <w:r w:rsidRPr="00F964E9">
        <w:rPr>
          <w:rFonts w:ascii="Times New Roman" w:hAnsi="Times New Roman"/>
          <w:sz w:val="27"/>
          <w:szCs w:val="27"/>
        </w:rPr>
        <w:t xml:space="preserve">Изменения в утвержденный генеральный план подлежат согласованию с органами государственной власти и органами местного самоуправления, указанными в </w:t>
      </w:r>
      <w:r>
        <w:rPr>
          <w:rFonts w:ascii="Times New Roman" w:hAnsi="Times New Roman"/>
          <w:sz w:val="27"/>
          <w:szCs w:val="27"/>
        </w:rPr>
        <w:t>пункте</w:t>
      </w:r>
      <w:r w:rsidRPr="00F964E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</w:t>
      </w:r>
      <w:r w:rsidRPr="00F964E9">
        <w:rPr>
          <w:rFonts w:ascii="Times New Roman" w:hAnsi="Times New Roman"/>
          <w:sz w:val="27"/>
          <w:szCs w:val="27"/>
        </w:rPr>
        <w:t xml:space="preserve"> настоящей </w:t>
      </w:r>
      <w:r>
        <w:rPr>
          <w:rFonts w:ascii="Times New Roman" w:hAnsi="Times New Roman"/>
          <w:sz w:val="27"/>
          <w:szCs w:val="27"/>
        </w:rPr>
        <w:t>главы</w:t>
      </w:r>
      <w:r w:rsidRPr="00F964E9">
        <w:rPr>
          <w:rFonts w:ascii="Times New Roman" w:hAnsi="Times New Roman"/>
          <w:sz w:val="27"/>
          <w:szCs w:val="27"/>
        </w:rPr>
        <w:t>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  <w:proofErr w:type="gramEnd"/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1) внесение изменений, предусмотренных частью 7 статьи 26 Градостроительного кодекса Российской Федерации;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B95E22" w:rsidRPr="00E86067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 xml:space="preserve">3) внесение изменений в части приведения утвержденного генерального плана поселения в соответствие с утвержденными документами территориального </w:t>
      </w:r>
      <w:r w:rsidRPr="00F964E9">
        <w:rPr>
          <w:rFonts w:ascii="Times New Roman" w:hAnsi="Times New Roman"/>
          <w:sz w:val="27"/>
          <w:szCs w:val="27"/>
        </w:rPr>
        <w:lastRenderedPageBreak/>
        <w:t>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4. Заключения на проект генерального плана, направленные органами, указанными в </w:t>
      </w:r>
      <w:hyperlink r:id="rId8" w:history="1">
        <w:r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="006B42CB">
        <w:rPr>
          <w:rFonts w:ascii="Times New Roman" w:hAnsi="Times New Roman"/>
          <w:sz w:val="27"/>
          <w:szCs w:val="27"/>
        </w:rPr>
        <w:t xml:space="preserve"> настоящей г</w:t>
      </w:r>
      <w:r w:rsidRPr="00E86067">
        <w:rPr>
          <w:rFonts w:ascii="Times New Roman" w:hAnsi="Times New Roman"/>
          <w:sz w:val="27"/>
          <w:szCs w:val="27"/>
        </w:rPr>
        <w:t>лавы, могут содержать положение о согласии с таким проектом или несогласии с таким проектом с обоснованием принятого решения.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E86067">
        <w:rPr>
          <w:rFonts w:ascii="Times New Roman" w:hAnsi="Times New Roman"/>
          <w:sz w:val="27"/>
          <w:szCs w:val="27"/>
        </w:rPr>
        <w:t xml:space="preserve">В случае поступления от одного или нескольких органов, указанных в </w:t>
      </w:r>
      <w:hyperlink r:id="rId9" w:history="1">
        <w:r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Pr="00E86067">
        <w:rPr>
          <w:rFonts w:ascii="Times New Roman" w:hAnsi="Times New Roman"/>
          <w:sz w:val="27"/>
          <w:szCs w:val="27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</w:t>
      </w:r>
      <w:r w:rsidR="008A5C95">
        <w:rPr>
          <w:rFonts w:ascii="Times New Roman" w:hAnsi="Times New Roman"/>
          <w:sz w:val="27"/>
          <w:szCs w:val="27"/>
        </w:rPr>
        <w:t xml:space="preserve">ния, Глава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F964E9">
        <w:rPr>
          <w:rFonts w:ascii="Times New Roman" w:hAnsi="Times New Roman"/>
          <w:sz w:val="27"/>
          <w:szCs w:val="27"/>
        </w:rPr>
        <w:t xml:space="preserve"> в течение пятнадцати</w:t>
      </w:r>
      <w:r w:rsidRPr="00E86067">
        <w:rPr>
          <w:rFonts w:ascii="Times New Roman" w:hAnsi="Times New Roman"/>
          <w:sz w:val="27"/>
          <w:szCs w:val="27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Максимальный срок работы согласительной комиссии не может превышать </w:t>
      </w:r>
      <w:r w:rsidR="00F964E9">
        <w:rPr>
          <w:rFonts w:ascii="Times New Roman" w:hAnsi="Times New Roman"/>
          <w:sz w:val="27"/>
          <w:szCs w:val="27"/>
        </w:rPr>
        <w:t>два</w:t>
      </w:r>
      <w:r w:rsidRPr="00E86067">
        <w:rPr>
          <w:rFonts w:ascii="Times New Roman" w:hAnsi="Times New Roman"/>
          <w:sz w:val="27"/>
          <w:szCs w:val="27"/>
        </w:rPr>
        <w:t xml:space="preserve"> месяца.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E86067">
        <w:rPr>
          <w:rFonts w:ascii="Times New Roman" w:hAnsi="Times New Roman"/>
          <w:sz w:val="27"/>
          <w:szCs w:val="27"/>
        </w:rPr>
        <w:t xml:space="preserve">Порядок согласования проекта генерального плана осуществляются в соответствии с </w:t>
      </w:r>
      <w:r w:rsidR="00E01DDB" w:rsidRPr="00E01DDB">
        <w:rPr>
          <w:rFonts w:ascii="Times New Roman" w:hAnsi="Times New Roman"/>
          <w:sz w:val="27"/>
          <w:szCs w:val="27"/>
        </w:rPr>
        <w:t xml:space="preserve">Приказ Минэкономразвития России от 21.07.2016 </w:t>
      </w:r>
      <w:r w:rsidR="00E01DDB">
        <w:rPr>
          <w:rFonts w:ascii="Times New Roman" w:hAnsi="Times New Roman"/>
          <w:sz w:val="27"/>
          <w:szCs w:val="27"/>
        </w:rPr>
        <w:t>№</w:t>
      </w:r>
      <w:r w:rsidR="00E01DDB" w:rsidRPr="00E01DDB">
        <w:rPr>
          <w:rFonts w:ascii="Times New Roman" w:hAnsi="Times New Roman"/>
          <w:sz w:val="27"/>
          <w:szCs w:val="27"/>
        </w:rPr>
        <w:t xml:space="preserve">460 </w:t>
      </w:r>
      <w:r w:rsidR="00E01DDB">
        <w:rPr>
          <w:rFonts w:ascii="Times New Roman" w:hAnsi="Times New Roman"/>
          <w:sz w:val="27"/>
          <w:szCs w:val="27"/>
        </w:rPr>
        <w:t>«</w:t>
      </w:r>
      <w:r w:rsidR="00E01DDB" w:rsidRPr="00E01DDB">
        <w:rPr>
          <w:rFonts w:ascii="Times New Roman" w:hAnsi="Times New Roman"/>
          <w:sz w:val="27"/>
          <w:szCs w:val="27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E01DDB">
        <w:rPr>
          <w:rFonts w:ascii="Times New Roman" w:hAnsi="Times New Roman"/>
          <w:sz w:val="27"/>
          <w:szCs w:val="27"/>
        </w:rPr>
        <w:t>в территориального планирования</w:t>
      </w:r>
      <w:r w:rsidRPr="00E01DDB">
        <w:rPr>
          <w:rFonts w:ascii="Times New Roman" w:hAnsi="Times New Roman"/>
          <w:sz w:val="27"/>
          <w:szCs w:val="27"/>
        </w:rPr>
        <w:t>»</w:t>
      </w:r>
      <w:r w:rsidRPr="00E86067">
        <w:rPr>
          <w:rFonts w:ascii="Times New Roman" w:hAnsi="Times New Roman"/>
          <w:sz w:val="27"/>
          <w:szCs w:val="27"/>
        </w:rPr>
        <w:t>, Постановлением Правительства Оренб</w:t>
      </w:r>
      <w:r w:rsidR="00E01DDB">
        <w:rPr>
          <w:rFonts w:ascii="Times New Roman" w:hAnsi="Times New Roman"/>
          <w:sz w:val="27"/>
          <w:szCs w:val="27"/>
        </w:rPr>
        <w:t>ургской области от 10.01.2008 №</w:t>
      </w:r>
      <w:r w:rsidRPr="00E86067">
        <w:rPr>
          <w:rFonts w:ascii="Times New Roman" w:hAnsi="Times New Roman"/>
          <w:sz w:val="27"/>
          <w:szCs w:val="27"/>
        </w:rPr>
        <w:t>6-п «Об утверждении Положения о порядке рассмотрения и  подготовки  заключений по проектам документов территориального планирования, подлежащих согласованию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с Правительством Оренбургской области».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7. По результатам работы согласительная ко</w:t>
      </w:r>
      <w:r w:rsidR="008A5C95">
        <w:rPr>
          <w:rFonts w:ascii="Times New Roman" w:hAnsi="Times New Roman"/>
          <w:sz w:val="27"/>
          <w:szCs w:val="27"/>
        </w:rPr>
        <w:t xml:space="preserve">миссия представляет главе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>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проектом генерального плана с внесенными в него изменениями и протоколом заседания согласительной комиссии;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E86067">
        <w:rPr>
          <w:rFonts w:ascii="Times New Roman" w:hAnsi="Times New Roman"/>
          <w:sz w:val="27"/>
          <w:szCs w:val="27"/>
        </w:rPr>
        <w:t>3) документ об отказе в согласовании проекта документа генерального плана с указанием причин, послуживших основанием принятия такого решения, вместе с несогласованным проектом генерального плана, заключением о несогласии с проектом генерального плана, а также протоколом заседания согласительной комиссии.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8. </w:t>
      </w:r>
      <w:proofErr w:type="gramStart"/>
      <w:r w:rsidRPr="00E86067">
        <w:rPr>
          <w:rFonts w:ascii="Times New Roman" w:hAnsi="Times New Roman"/>
          <w:sz w:val="27"/>
          <w:szCs w:val="27"/>
        </w:rPr>
        <w:t>Проект генерального плана вместе с документами и материалами, представленными согласительной комиссией, глава района</w:t>
      </w:r>
      <w:r w:rsidR="0017236A">
        <w:rPr>
          <w:rFonts w:ascii="Times New Roman" w:hAnsi="Times New Roman"/>
          <w:sz w:val="27"/>
          <w:szCs w:val="27"/>
        </w:rPr>
        <w:t xml:space="preserve"> принимает решение </w:t>
      </w:r>
      <w:r w:rsidR="0017236A" w:rsidRPr="0017236A">
        <w:rPr>
          <w:rFonts w:ascii="Times New Roman" w:hAnsi="Times New Roman"/>
          <w:sz w:val="27"/>
          <w:szCs w:val="27"/>
        </w:rPr>
        <w:t xml:space="preserve">о направлении согласованного или не согласованного в определенной части проекта </w:t>
      </w:r>
      <w:r w:rsidR="0017236A">
        <w:rPr>
          <w:rFonts w:ascii="Times New Roman" w:hAnsi="Times New Roman"/>
          <w:sz w:val="27"/>
          <w:szCs w:val="27"/>
        </w:rPr>
        <w:t>генерального плана</w:t>
      </w:r>
      <w:r w:rsidR="0017236A" w:rsidRPr="0017236A">
        <w:rPr>
          <w:rFonts w:ascii="Times New Roman" w:hAnsi="Times New Roman"/>
          <w:sz w:val="27"/>
          <w:szCs w:val="27"/>
        </w:rPr>
        <w:t xml:space="preserve"> в представительный орган местного само</w:t>
      </w:r>
      <w:r w:rsidR="008A5C95">
        <w:rPr>
          <w:rFonts w:ascii="Times New Roman" w:hAnsi="Times New Roman"/>
          <w:sz w:val="27"/>
          <w:szCs w:val="27"/>
        </w:rPr>
        <w:t xml:space="preserve">управления муниципального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Зубочистенского</w:t>
      </w:r>
      <w:proofErr w:type="spellEnd"/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17236A" w:rsidRPr="0017236A">
        <w:rPr>
          <w:rFonts w:ascii="Times New Roman" w:hAnsi="Times New Roman"/>
          <w:sz w:val="27"/>
          <w:szCs w:val="27"/>
        </w:rPr>
        <w:t xml:space="preserve"> или об отклонении такого проекта и о направлении его на доработку</w:t>
      </w:r>
      <w:r w:rsidRPr="0017236A">
        <w:rPr>
          <w:rFonts w:ascii="Times New Roman" w:hAnsi="Times New Roman"/>
          <w:sz w:val="27"/>
          <w:szCs w:val="27"/>
        </w:rPr>
        <w:t>.</w:t>
      </w:r>
      <w:proofErr w:type="gramEnd"/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9. Генеральный план подлежит размещению на официальном сайте ФГИС ТП в течение 10 дней со дня его утверждения.</w:t>
      </w:r>
    </w:p>
    <w:p w:rsidR="003D32FC" w:rsidRPr="00E86067" w:rsidRDefault="003D32FC" w:rsidP="0075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Генеральный план в течение трех дней со дня его утверждения направляется в Правительство Оренбургской области.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Глава </w:t>
      </w:r>
      <w:r w:rsidRPr="00E86067">
        <w:rPr>
          <w:rFonts w:ascii="Times New Roman" w:hAnsi="Times New Roman"/>
          <w:sz w:val="27"/>
          <w:szCs w:val="27"/>
          <w:lang w:val="en-US"/>
        </w:rPr>
        <w:t>VI</w:t>
      </w:r>
      <w:r w:rsidR="00750DD5">
        <w:rPr>
          <w:rFonts w:ascii="Times New Roman" w:hAnsi="Times New Roman"/>
          <w:sz w:val="27"/>
          <w:szCs w:val="27"/>
        </w:rPr>
        <w:t xml:space="preserve">. Порядок </w:t>
      </w:r>
      <w:r w:rsidRPr="00E86067">
        <w:rPr>
          <w:rFonts w:ascii="Times New Roman" w:hAnsi="Times New Roman"/>
          <w:sz w:val="27"/>
          <w:szCs w:val="27"/>
        </w:rPr>
        <w:t>подготовки  внесения изменений в  генеральный  план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Внесение изменений в генеральный план поселения осуществляется в соответствии со статьями 9, 24 и 25 Градостроительного кодекса Российской Федерации, 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 территории  Оренбургской области» и главой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Решение о подготовке предложений о внесении изменений в генеральный план поселения принимается главой </w:t>
      </w:r>
      <w:r w:rsidR="00E64B3A">
        <w:rPr>
          <w:rFonts w:ascii="Times New Roman" w:hAnsi="Times New Roman"/>
          <w:sz w:val="27"/>
          <w:szCs w:val="27"/>
        </w:rPr>
        <w:t xml:space="preserve"> МО </w:t>
      </w:r>
      <w:proofErr w:type="spellStart"/>
      <w:r w:rsidR="00E64B3A">
        <w:rPr>
          <w:rFonts w:ascii="Times New Roman" w:hAnsi="Times New Roman"/>
          <w:sz w:val="27"/>
          <w:szCs w:val="27"/>
        </w:rPr>
        <w:t>Зубочистенский</w:t>
      </w:r>
      <w:proofErr w:type="spellEnd"/>
      <w:r w:rsidR="00E64B3A">
        <w:rPr>
          <w:rFonts w:ascii="Times New Roman" w:hAnsi="Times New Roman"/>
          <w:sz w:val="27"/>
          <w:szCs w:val="27"/>
        </w:rPr>
        <w:t xml:space="preserve"> сельсовет Переволоцкого</w:t>
      </w:r>
      <w:r w:rsidRPr="00E86067">
        <w:rPr>
          <w:rFonts w:ascii="Times New Roman" w:hAnsi="Times New Roman"/>
          <w:sz w:val="27"/>
          <w:szCs w:val="27"/>
        </w:rPr>
        <w:t xml:space="preserve">  района. Решение о подготовке предложений о внесении изменений в генеральный план поселения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района, в информационно-телекоммуникационной сети "Интернет".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D5098" w:rsidRPr="00E86067" w:rsidRDefault="003D32FC" w:rsidP="003A26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4.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D5098" w:rsidRDefault="006D509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sectPr w:rsidR="003D32FC" w:rsidSect="006D509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1724"/>
    <w:multiLevelType w:val="hybridMultilevel"/>
    <w:tmpl w:val="E85A68B0"/>
    <w:lvl w:ilvl="0" w:tplc="E01E94E0">
      <w:start w:val="1"/>
      <w:numFmt w:val="decimal"/>
      <w:lvlText w:val="%1."/>
      <w:lvlJc w:val="left"/>
      <w:pPr>
        <w:ind w:left="201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22"/>
    <w:rsid w:val="00026452"/>
    <w:rsid w:val="00052988"/>
    <w:rsid w:val="00064F7F"/>
    <w:rsid w:val="000D084B"/>
    <w:rsid w:val="000E5F19"/>
    <w:rsid w:val="000F3B6B"/>
    <w:rsid w:val="0017236A"/>
    <w:rsid w:val="00180E82"/>
    <w:rsid w:val="00195D91"/>
    <w:rsid w:val="001A2767"/>
    <w:rsid w:val="001D4BB5"/>
    <w:rsid w:val="001F7035"/>
    <w:rsid w:val="002746D0"/>
    <w:rsid w:val="002A5351"/>
    <w:rsid w:val="003443A5"/>
    <w:rsid w:val="003A2678"/>
    <w:rsid w:val="003C6ED4"/>
    <w:rsid w:val="003D32FC"/>
    <w:rsid w:val="0040781D"/>
    <w:rsid w:val="0042273B"/>
    <w:rsid w:val="00520328"/>
    <w:rsid w:val="00577608"/>
    <w:rsid w:val="00604E1B"/>
    <w:rsid w:val="006B42CB"/>
    <w:rsid w:val="006D5098"/>
    <w:rsid w:val="006D7E0D"/>
    <w:rsid w:val="007066C2"/>
    <w:rsid w:val="00750DD5"/>
    <w:rsid w:val="00791257"/>
    <w:rsid w:val="007E70D1"/>
    <w:rsid w:val="00806105"/>
    <w:rsid w:val="0088478C"/>
    <w:rsid w:val="00893FAE"/>
    <w:rsid w:val="008A5C95"/>
    <w:rsid w:val="0091383B"/>
    <w:rsid w:val="00922B62"/>
    <w:rsid w:val="00996463"/>
    <w:rsid w:val="009C367B"/>
    <w:rsid w:val="009D6950"/>
    <w:rsid w:val="00AC6014"/>
    <w:rsid w:val="00AE22B6"/>
    <w:rsid w:val="00B95E22"/>
    <w:rsid w:val="00BB37D4"/>
    <w:rsid w:val="00BD566F"/>
    <w:rsid w:val="00BD6D10"/>
    <w:rsid w:val="00C122E7"/>
    <w:rsid w:val="00C43101"/>
    <w:rsid w:val="00C744E0"/>
    <w:rsid w:val="00CB5EFC"/>
    <w:rsid w:val="00D01D9D"/>
    <w:rsid w:val="00D271D2"/>
    <w:rsid w:val="00D27E27"/>
    <w:rsid w:val="00DD4A22"/>
    <w:rsid w:val="00E01DDB"/>
    <w:rsid w:val="00E47E50"/>
    <w:rsid w:val="00E64B3A"/>
    <w:rsid w:val="00E86067"/>
    <w:rsid w:val="00EF77B5"/>
    <w:rsid w:val="00F04C1E"/>
    <w:rsid w:val="00F164E8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893FAE"/>
    <w:pPr>
      <w:ind w:left="720"/>
      <w:contextualSpacing/>
    </w:pPr>
  </w:style>
  <w:style w:type="character" w:customStyle="1" w:styleId="a9">
    <w:name w:val="Основной текст Знак"/>
    <w:link w:val="aa"/>
    <w:locked/>
    <w:rsid w:val="00893FAE"/>
    <w:rPr>
      <w:sz w:val="24"/>
    </w:rPr>
  </w:style>
  <w:style w:type="paragraph" w:styleId="aa">
    <w:name w:val="Body Text"/>
    <w:basedOn w:val="a"/>
    <w:link w:val="a9"/>
    <w:rsid w:val="00893FAE"/>
    <w:pPr>
      <w:spacing w:after="0" w:line="240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893FAE"/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893FAE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29A4E3B6CCD6FE7E635BFD7598719B24F86ACC0F53FEECC70930E1221FFDEB3301E0B1142CA5ED356E765P3x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7C9389EEFD32FB23C762171E8AFCB83F0F52DF50977C2769B1215BEE1F69953AFF812170EA66B543C0C924C970D5AD5A8F86FDB7UDe3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707C9389EEFD32FB23C762171E8AFCB83F0F52DF50977C2769B1215BEE1F69953AFF812177EB66B543C0C924C970D5AD5A8F86FDB7UDe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B29A4E3B6CCD6FE7E635BFD7598719B24F86ACC0F53FEECC70930E1221FFDEB3301E0B1142CA5ED356E765P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8A3F-5B28-476A-9FEA-DCAD31B4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2020-06-25T10:26:00Z</cp:lastPrinted>
  <dcterms:created xsi:type="dcterms:W3CDTF">2020-12-14T06:29:00Z</dcterms:created>
  <dcterms:modified xsi:type="dcterms:W3CDTF">2020-12-15T04:52:00Z</dcterms:modified>
</cp:coreProperties>
</file>